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C2865" w14:textId="77777777" w:rsidR="00D80951" w:rsidRDefault="00A31231" w:rsidP="00B77B07">
      <w:pPr>
        <w:pStyle w:val="a7"/>
      </w:pPr>
      <w:r w:rsidRPr="00A31231">
        <w:t>Разработка нелинейных систем управления для сложного подвижного электромеханического объекта с подвешенным на тросе грузом</w:t>
      </w:r>
    </w:p>
    <w:p w14:paraId="5B8683C8" w14:textId="77777777" w:rsidR="00D80951" w:rsidRPr="00D80951" w:rsidRDefault="00D80951" w:rsidP="00D80951">
      <w:pPr>
        <w:sectPr w:rsidR="00D80951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0387ABFB" w14:textId="77777777" w:rsidR="00941458" w:rsidRPr="009F446D" w:rsidRDefault="00941458" w:rsidP="00941458">
      <w:pPr>
        <w:pStyle w:val="aa"/>
      </w:pPr>
      <w:r>
        <w:lastRenderedPageBreak/>
        <w:t xml:space="preserve">Е. В. </w:t>
      </w:r>
      <w:proofErr w:type="spellStart"/>
      <w:r>
        <w:t>Илатовская</w:t>
      </w:r>
      <w:proofErr w:type="spellEnd"/>
    </w:p>
    <w:p w14:paraId="06DD7402" w14:textId="77777777" w:rsidR="00941458" w:rsidRPr="00BA5ED7" w:rsidRDefault="00941458" w:rsidP="00941458">
      <w:pPr>
        <w:pStyle w:val="ab"/>
      </w:pPr>
      <w:proofErr w:type="spellStart"/>
      <w:r w:rsidRPr="00BA5ED7">
        <w:t>СПбГЭТУ</w:t>
      </w:r>
      <w:proofErr w:type="spellEnd"/>
      <w:r w:rsidRPr="00BA5ED7">
        <w:t xml:space="preserve"> «ЛЭТИ»</w:t>
      </w:r>
    </w:p>
    <w:p w14:paraId="78B83090" w14:textId="77777777" w:rsidR="00941458" w:rsidRPr="00BA5ED7" w:rsidRDefault="00941458" w:rsidP="00941458">
      <w:pPr>
        <w:pStyle w:val="ac"/>
      </w:pPr>
      <w:r w:rsidRPr="00BA5ED7">
        <w:t>Е-mail: evilatovskaia@etu.ru</w:t>
      </w:r>
    </w:p>
    <w:p w14:paraId="4D2BFB39" w14:textId="77777777" w:rsidR="00941458" w:rsidRPr="009F446D" w:rsidRDefault="00941458" w:rsidP="00941458">
      <w:pPr>
        <w:pStyle w:val="aa"/>
        <w:spacing w:before="360"/>
      </w:pPr>
      <w:r>
        <w:br w:type="column"/>
      </w:r>
      <w:r>
        <w:lastRenderedPageBreak/>
        <w:t xml:space="preserve">З. Х. </w:t>
      </w:r>
      <w:proofErr w:type="spellStart"/>
      <w:r w:rsidRPr="00BA5ED7">
        <w:t>Нгуен</w:t>
      </w:r>
      <w:proofErr w:type="spellEnd"/>
    </w:p>
    <w:p w14:paraId="2B519DBD" w14:textId="77777777" w:rsidR="00941458" w:rsidRPr="00BA5ED7" w:rsidRDefault="00941458" w:rsidP="00941458">
      <w:pPr>
        <w:pStyle w:val="ab"/>
      </w:pPr>
      <w:proofErr w:type="spellStart"/>
      <w:r w:rsidRPr="00BA5ED7">
        <w:t>СПбГЭТУ</w:t>
      </w:r>
      <w:proofErr w:type="spellEnd"/>
      <w:r w:rsidRPr="00BA5ED7">
        <w:t xml:space="preserve"> «ЛЭТИ»</w:t>
      </w:r>
    </w:p>
    <w:p w14:paraId="751D21F1" w14:textId="77777777" w:rsidR="00941458" w:rsidRPr="009F446D" w:rsidRDefault="00941458" w:rsidP="00941458">
      <w:pPr>
        <w:pStyle w:val="aa"/>
        <w:spacing w:before="360"/>
      </w:pPr>
      <w:r>
        <w:br w:type="column"/>
      </w:r>
      <w:r>
        <w:lastRenderedPageBreak/>
        <w:t>Д. П. Михайлов</w:t>
      </w:r>
    </w:p>
    <w:p w14:paraId="79AC02EC" w14:textId="77777777" w:rsidR="00941458" w:rsidRPr="00BA5ED7" w:rsidRDefault="00941458" w:rsidP="00941458">
      <w:pPr>
        <w:pStyle w:val="ab"/>
      </w:pPr>
      <w:proofErr w:type="spellStart"/>
      <w:r w:rsidRPr="00BA5ED7">
        <w:t>СПбГЭТУ</w:t>
      </w:r>
      <w:proofErr w:type="spellEnd"/>
      <w:r w:rsidRPr="00BA5ED7">
        <w:t xml:space="preserve"> «ЛЭТИ»</w:t>
      </w:r>
    </w:p>
    <w:p w14:paraId="56F918FC" w14:textId="77777777" w:rsidR="00941458" w:rsidRPr="008D1974" w:rsidRDefault="00941458" w:rsidP="00941458">
      <w:pPr>
        <w:pStyle w:val="ab"/>
        <w:sectPr w:rsidR="00941458" w:rsidRPr="008D1974" w:rsidSect="00BA5ED7">
          <w:type w:val="continuous"/>
          <w:pgSz w:w="11906" w:h="16838" w:code="9"/>
          <w:pgMar w:top="907" w:right="907" w:bottom="1440" w:left="907" w:header="709" w:footer="709" w:gutter="0"/>
          <w:cols w:num="3" w:space="709"/>
          <w:docGrid w:linePitch="360"/>
        </w:sectPr>
      </w:pPr>
    </w:p>
    <w:p w14:paraId="2D406220" w14:textId="77777777" w:rsidR="00941458" w:rsidRPr="00BA5ED7" w:rsidRDefault="00941458" w:rsidP="00941458">
      <w:pPr>
        <w:pStyle w:val="aa"/>
      </w:pPr>
      <w:r>
        <w:lastRenderedPageBreak/>
        <w:t>А. А. Кузнецов</w:t>
      </w:r>
    </w:p>
    <w:p w14:paraId="1A0132A7" w14:textId="77777777" w:rsidR="00941458" w:rsidRPr="00BA5ED7" w:rsidRDefault="00941458" w:rsidP="00941458">
      <w:pPr>
        <w:pStyle w:val="ab"/>
      </w:pPr>
      <w:proofErr w:type="spellStart"/>
      <w:r w:rsidRPr="00BA5ED7">
        <w:t>СПбГЭТУ</w:t>
      </w:r>
      <w:proofErr w:type="spellEnd"/>
      <w:r w:rsidRPr="00BA5ED7">
        <w:t xml:space="preserve"> «ЛЭТИ»</w:t>
      </w:r>
    </w:p>
    <w:p w14:paraId="3B010005" w14:textId="77777777" w:rsidR="00941458" w:rsidRPr="009F446D" w:rsidRDefault="00941458" w:rsidP="00941458">
      <w:pPr>
        <w:pStyle w:val="aa"/>
      </w:pPr>
      <w:r>
        <w:lastRenderedPageBreak/>
        <w:t>В. В. Ковалев</w:t>
      </w:r>
    </w:p>
    <w:p w14:paraId="306A8101" w14:textId="77777777" w:rsidR="00941458" w:rsidRPr="00D80951" w:rsidRDefault="00941458" w:rsidP="00941458">
      <w:pPr>
        <w:pStyle w:val="ab"/>
        <w:spacing w:after="0"/>
      </w:pPr>
      <w:proofErr w:type="spellStart"/>
      <w:r>
        <w:t>СПбГЭТУ</w:t>
      </w:r>
      <w:proofErr w:type="spellEnd"/>
      <w:r>
        <w:t xml:space="preserve"> «ЛЭТИ»</w:t>
      </w:r>
    </w:p>
    <w:p w14:paraId="00E3DE41" w14:textId="77777777" w:rsidR="00941458" w:rsidRDefault="00941458" w:rsidP="00941458">
      <w:pPr>
        <w:jc w:val="center"/>
        <w:sectPr w:rsidR="00941458" w:rsidSect="00BA5ED7">
          <w:type w:val="continuous"/>
          <w:pgSz w:w="11906" w:h="16838" w:code="9"/>
          <w:pgMar w:top="907" w:right="907" w:bottom="1440" w:left="907" w:header="709" w:footer="709" w:gutter="0"/>
          <w:cols w:num="3" w:space="708"/>
          <w:docGrid w:linePitch="360"/>
        </w:sectPr>
      </w:pPr>
    </w:p>
    <w:p w14:paraId="40D223C1" w14:textId="77777777" w:rsidR="00941458" w:rsidRPr="008D1974" w:rsidRDefault="00941458" w:rsidP="00941458">
      <w:pPr>
        <w:jc w:val="center"/>
      </w:pPr>
    </w:p>
    <w:p w14:paraId="58B2692C" w14:textId="77777777" w:rsidR="00941458" w:rsidRPr="008D1974" w:rsidRDefault="00941458" w:rsidP="00941458">
      <w:pPr>
        <w:jc w:val="center"/>
        <w:sectPr w:rsidR="00941458" w:rsidRPr="008D1974" w:rsidSect="00BA5ED7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0D25965D" w14:textId="77777777" w:rsidR="0013123C" w:rsidRPr="00C778AC" w:rsidRDefault="0013123C" w:rsidP="00791CA2">
      <w:pPr>
        <w:pStyle w:val="ad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A31231" w:rsidRPr="00A31231">
        <w:rPr>
          <w:i/>
        </w:rPr>
        <w:t xml:space="preserve">В докладе рассмотрено управление сложным подвижным электромеханическим объектом с подвешенным на тросе грузом с помощью двух систем управления: 1. модифицированный ПИД-регулятор, 2. нелинейный регулятор со скользящим режимом. Моделирование проводится в программном обеспечении </w:t>
      </w:r>
      <w:proofErr w:type="spellStart"/>
      <w:r w:rsidR="00A31231" w:rsidRPr="00A31231">
        <w:rPr>
          <w:i/>
        </w:rPr>
        <w:t>matlab</w:t>
      </w:r>
      <w:proofErr w:type="spellEnd"/>
      <w:r w:rsidR="00A31231" w:rsidRPr="00A31231">
        <w:rPr>
          <w:i/>
        </w:rPr>
        <w:t xml:space="preserve"> </w:t>
      </w:r>
      <w:proofErr w:type="spellStart"/>
      <w:r w:rsidR="00A31231" w:rsidRPr="00A31231">
        <w:rPr>
          <w:i/>
        </w:rPr>
        <w:t>simulink</w:t>
      </w:r>
      <w:proofErr w:type="spellEnd"/>
      <w:r w:rsidR="00A31231" w:rsidRPr="00A31231">
        <w:rPr>
          <w:i/>
        </w:rPr>
        <w:t>. Делается вывод о характеристиках</w:t>
      </w:r>
      <w:r w:rsidR="00913507">
        <w:rPr>
          <w:i/>
        </w:rPr>
        <w:t>,</w:t>
      </w:r>
      <w:r w:rsidR="00A31231" w:rsidRPr="00A31231">
        <w:rPr>
          <w:i/>
        </w:rPr>
        <w:t xml:space="preserve"> полученных разными методами.</w:t>
      </w:r>
      <w:r w:rsidRPr="00C778AC">
        <w:rPr>
          <w:rFonts w:eastAsia="MS Mincho"/>
        </w:rPr>
        <w:t xml:space="preserve"> </w:t>
      </w:r>
    </w:p>
    <w:p w14:paraId="76062B26" w14:textId="77777777" w:rsidR="0013123C" w:rsidRDefault="0013123C" w:rsidP="0013123C">
      <w:pPr>
        <w:pStyle w:val="ae"/>
      </w:pPr>
      <w:r w:rsidRPr="0013123C">
        <w:t xml:space="preserve">Ключевые слова: </w:t>
      </w:r>
      <w:r w:rsidR="00913507">
        <w:rPr>
          <w:rFonts w:eastAsia="MS Mincho"/>
        </w:rPr>
        <w:t>ПИД-регулятор, скользящий режим, метод скоростного градиента, подвижный объект</w:t>
      </w:r>
    </w:p>
    <w:p w14:paraId="65B247F0" w14:textId="77777777" w:rsidR="0013123C" w:rsidRDefault="00913507" w:rsidP="0013123C">
      <w:pPr>
        <w:pStyle w:val="1"/>
      </w:pPr>
      <w:r>
        <w:t>Введение</w:t>
      </w:r>
    </w:p>
    <w:p w14:paraId="037EBB33" w14:textId="075F6589" w:rsidR="00736AFF" w:rsidRPr="00736AFF" w:rsidRDefault="001218CD" w:rsidP="00940220">
      <w:pPr>
        <w:pStyle w:val="a3"/>
      </w:pPr>
      <w:r>
        <w:t xml:space="preserve">Сложные подвижные электромеханические объекты часто используются для транспортировки подвешенных на тросе грузов. </w:t>
      </w:r>
      <w:r w:rsidR="00736AFF">
        <w:t xml:space="preserve">Как правило для управления такими объектами используется ПИД-регулятор, он прост в реализации, его коэффициенты легко настроить. Однако он эффективен только в простых задачах, когда все параметры системы известны и постоянны, а задание объекту не изменяется. Существуют подходы </w:t>
      </w:r>
      <w:r w:rsidR="00736AFF" w:rsidRPr="00736AFF">
        <w:t>[1</w:t>
      </w:r>
      <w:r w:rsidR="00941458">
        <w:t>–</w:t>
      </w:r>
      <w:r w:rsidR="00736AFF" w:rsidRPr="00736AFF">
        <w:t xml:space="preserve">3] </w:t>
      </w:r>
      <w:r w:rsidR="00736AFF">
        <w:t>к синтезу параметров ПИД-регулятора с целью расширить</w:t>
      </w:r>
      <w:r w:rsidR="001D7F2F">
        <w:t xml:space="preserve"> область его применения, например, метод Ляпунова. В этом докладе предлагается настройка коэффициентов методом скоростного градиента, что значительно проще.</w:t>
      </w:r>
    </w:p>
    <w:p w14:paraId="2FE0546B" w14:textId="747B70F4" w:rsidR="00DA480C" w:rsidRDefault="00C36049" w:rsidP="00940220">
      <w:pPr>
        <w:pStyle w:val="a3"/>
      </w:pPr>
      <w:r>
        <w:t xml:space="preserve">Доклад посвящен разработке ПИД-регулятора, где вместо ошибки используется функция </w:t>
      </w:r>
      <w:r w:rsidR="001218CD">
        <w:t xml:space="preserve">скольжения, а законы настройки параметров (коэффициентов) управления </w:t>
      </w:r>
      <w:r>
        <w:t>по</w:t>
      </w:r>
      <w:r w:rsidR="001218CD">
        <w:t>лучаются</w:t>
      </w:r>
      <w:r>
        <w:t xml:space="preserve"> методом</w:t>
      </w:r>
      <w:r w:rsidR="001218CD">
        <w:t xml:space="preserve"> скоростного градиента. Модифицированный ПИД-регулятор используется для контроля координат </w:t>
      </w:r>
      <w:r w:rsidR="001218CD">
        <w:rPr>
          <w:lang w:val="en-US"/>
        </w:rPr>
        <w:t>y</w:t>
      </w:r>
      <w:r w:rsidR="001218CD" w:rsidRPr="001218CD">
        <w:t xml:space="preserve"> </w:t>
      </w:r>
      <w:r w:rsidR="001218CD">
        <w:t>и</w:t>
      </w:r>
      <w:r w:rsidR="001218CD" w:rsidRPr="001218CD">
        <w:t xml:space="preserve"> </w:t>
      </w:r>
      <w:r w:rsidR="001218CD">
        <w:rPr>
          <w:lang w:val="en-US"/>
        </w:rPr>
        <w:t>z</w:t>
      </w:r>
      <w:r w:rsidR="001218CD">
        <w:t>, для управления каналом ориентации объекта используется ПД-регулятор, угол отклонения груза стабилизируется в своем положении равновесия.</w:t>
      </w:r>
      <w:r w:rsidR="00093EF3">
        <w:t xml:space="preserve"> Предлагаемый самонастраивающийся ПИД-регулятор сравнивается с управлением в скользящих режимах.</w:t>
      </w:r>
    </w:p>
    <w:p w14:paraId="4C134BE3" w14:textId="77777777" w:rsidR="003915FB" w:rsidRDefault="00913507" w:rsidP="003915FB">
      <w:pPr>
        <w:pStyle w:val="1"/>
        <w:tabs>
          <w:tab w:val="clear" w:pos="425"/>
          <w:tab w:val="left" w:pos="216"/>
          <w:tab w:val="num" w:pos="786"/>
        </w:tabs>
        <w:ind w:firstLine="0"/>
      </w:pPr>
      <w:r>
        <w:t>Математическая модель</w:t>
      </w:r>
    </w:p>
    <w:p w14:paraId="1B531417" w14:textId="0D435010" w:rsidR="00AE280F" w:rsidRPr="00E54794" w:rsidRDefault="00AE280F" w:rsidP="00941458">
      <w:pPr>
        <w:pStyle w:val="a3"/>
      </w:pPr>
      <w:proofErr w:type="gramStart"/>
      <w:r w:rsidRPr="00F11911">
        <w:t>Пусть</w:t>
      </w:r>
      <w:r w:rsidR="00C504A7" w:rsidRPr="00F11911">
        <w:t xml:space="preserve"> </w:t>
      </w:r>
      <w:bookmarkStart w:id="0" w:name="MTBlankEqn"/>
      <w:r w:rsidR="007F01D7" w:rsidRPr="007F01D7">
        <w:rPr>
          <w:position w:val="-14"/>
        </w:rPr>
        <w:object w:dxaOrig="320" w:dyaOrig="360" w14:anchorId="3AD01E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pt;height:18pt" o:ole="">
            <v:imagedata r:id="rId7" o:title=""/>
          </v:shape>
          <o:OLEObject Type="Embed" ProgID="Equation.DSMT4" ShapeID="_x0000_i1025" DrawAspect="Content" ObjectID="_1838369089" r:id="rId8"/>
        </w:object>
      </w:r>
      <w:bookmarkEnd w:id="0"/>
      <w:r w:rsidR="00C504A7" w:rsidRPr="00F11911">
        <w:rPr>
          <w:lang w:eastAsia="ru-RU"/>
        </w:rPr>
        <w:t xml:space="preserve"> – масса сложного подвижного электромеханического объекта, </w:t>
      </w:r>
      <w:r w:rsidR="007F01D7" w:rsidRPr="007F01D7">
        <w:rPr>
          <w:position w:val="-14"/>
        </w:rPr>
        <w:object w:dxaOrig="340" w:dyaOrig="360" w14:anchorId="5D41A960">
          <v:shape id="_x0000_i1026" type="#_x0000_t75" style="width:17.5pt;height:18pt" o:ole="">
            <v:imagedata r:id="rId9" o:title=""/>
          </v:shape>
          <o:OLEObject Type="Embed" ProgID="Equation.DSMT4" ShapeID="_x0000_i1026" DrawAspect="Content" ObjectID="_1838369090" r:id="rId10"/>
        </w:object>
      </w:r>
      <w:r w:rsidR="00C504A7" w:rsidRPr="00F11911">
        <w:rPr>
          <w:lang w:eastAsia="ru-RU"/>
        </w:rPr>
        <w:t xml:space="preserve"> – масса груза</w:t>
      </w:r>
      <w:r w:rsidR="00A231B7" w:rsidRPr="00F11911">
        <w:rPr>
          <w:lang w:eastAsia="ru-RU"/>
        </w:rPr>
        <w:t xml:space="preserve">, </w:t>
      </w:r>
      <w:r w:rsidR="00194ABB" w:rsidRPr="00194ABB">
        <w:rPr>
          <w:position w:val="-14"/>
          <w:lang w:eastAsia="ru-RU"/>
        </w:rPr>
        <w:object w:dxaOrig="420" w:dyaOrig="360" w14:anchorId="3B0B9D12">
          <v:shape id="_x0000_i1027" type="#_x0000_t75" style="width:21pt;height:18pt" o:ole="">
            <v:imagedata r:id="rId11" o:title=""/>
          </v:shape>
          <o:OLEObject Type="Embed" ProgID="Equation.DSMT4" ShapeID="_x0000_i1027" DrawAspect="Content" ObjectID="_1838369091" r:id="rId12"/>
        </w:object>
      </w:r>
      <w:r w:rsidR="00941458">
        <w:rPr>
          <w:lang w:eastAsia="ru-RU"/>
        </w:rPr>
        <w:t> </w:t>
      </w:r>
      <w:r w:rsidR="00A231B7" w:rsidRPr="00F11911">
        <w:rPr>
          <w:lang w:eastAsia="ru-RU"/>
        </w:rPr>
        <w:t>– момент инерции</w:t>
      </w:r>
      <w:r w:rsidR="00194ABB">
        <w:rPr>
          <w:lang w:eastAsia="ru-RU"/>
        </w:rPr>
        <w:t xml:space="preserve"> объекта</w:t>
      </w:r>
      <w:r w:rsidR="00C504A7" w:rsidRPr="00F11911">
        <w:rPr>
          <w:lang w:eastAsia="ru-RU"/>
        </w:rPr>
        <w:t>,</w:t>
      </w:r>
      <w:r w:rsidR="00194ABB">
        <w:rPr>
          <w:lang w:eastAsia="ru-RU"/>
        </w:rPr>
        <w:t xml:space="preserve"> </w:t>
      </w:r>
      <w:r w:rsidR="00194ABB" w:rsidRPr="00194ABB">
        <w:rPr>
          <w:position w:val="-14"/>
          <w:lang w:eastAsia="ru-RU"/>
        </w:rPr>
        <w:object w:dxaOrig="440" w:dyaOrig="360" w14:anchorId="4795832C">
          <v:shape id="_x0000_i1028" type="#_x0000_t75" style="width:23pt;height:18pt" o:ole="">
            <v:imagedata r:id="rId13" o:title=""/>
          </v:shape>
          <o:OLEObject Type="Embed" ProgID="Equation.DSMT4" ShapeID="_x0000_i1028" DrawAspect="Content" ObjectID="_1838369092" r:id="rId14"/>
        </w:object>
      </w:r>
      <w:r w:rsidR="00194ABB">
        <w:rPr>
          <w:lang w:eastAsia="ru-RU"/>
        </w:rPr>
        <w:t xml:space="preserve"> </w:t>
      </w:r>
      <w:r w:rsidR="00194ABB" w:rsidRPr="00F11911">
        <w:rPr>
          <w:lang w:eastAsia="ru-RU"/>
        </w:rPr>
        <w:t>– момент инерции</w:t>
      </w:r>
      <w:r w:rsidR="00194ABB">
        <w:rPr>
          <w:lang w:eastAsia="ru-RU"/>
        </w:rPr>
        <w:t xml:space="preserve"> груза,</w:t>
      </w:r>
      <w:r w:rsidR="00C504A7" w:rsidRPr="00F11911">
        <w:rPr>
          <w:lang w:eastAsia="ru-RU"/>
        </w:rPr>
        <w:t xml:space="preserve"> </w:t>
      </w:r>
      <w:r w:rsidR="00116A7E" w:rsidRPr="00116A7E">
        <w:rPr>
          <w:i/>
          <w:iCs/>
          <w:position w:val="-10"/>
          <w:lang w:val="en-US" w:eastAsia="ru-RU"/>
        </w:rPr>
        <w:object w:dxaOrig="200" w:dyaOrig="240" w14:anchorId="4DD5FB56">
          <v:shape id="_x0000_i1029" type="#_x0000_t75" style="width:11pt;height:12pt" o:ole="">
            <v:imagedata r:id="rId15" o:title=""/>
          </v:shape>
          <o:OLEObject Type="Embed" ProgID="Equation.DSMT4" ShapeID="_x0000_i1029" DrawAspect="Content" ObjectID="_1838369093" r:id="rId16"/>
        </w:object>
      </w:r>
      <w:r w:rsidR="00C504A7" w:rsidRPr="00F11911">
        <w:rPr>
          <w:i/>
          <w:iCs/>
          <w:lang w:eastAsia="ru-RU"/>
        </w:rPr>
        <w:t xml:space="preserve"> </w:t>
      </w:r>
      <w:r w:rsidR="00C504A7" w:rsidRPr="00F11911">
        <w:rPr>
          <w:lang w:eastAsia="ru-RU"/>
        </w:rPr>
        <w:t>и</w:t>
      </w:r>
      <w:r w:rsidR="00C504A7" w:rsidRPr="00F11911">
        <w:rPr>
          <w:i/>
          <w:iCs/>
          <w:lang w:eastAsia="ru-RU"/>
        </w:rPr>
        <w:t xml:space="preserve"> </w:t>
      </w:r>
      <w:r w:rsidR="00116A7E" w:rsidRPr="00116A7E">
        <w:rPr>
          <w:i/>
          <w:iCs/>
          <w:position w:val="-4"/>
          <w:lang w:eastAsia="ru-RU"/>
        </w:rPr>
        <w:object w:dxaOrig="180" w:dyaOrig="180" w14:anchorId="2517EF9B">
          <v:shape id="_x0000_i1030" type="#_x0000_t75" style="width:9pt;height:9pt" o:ole="">
            <v:imagedata r:id="rId17" o:title=""/>
          </v:shape>
          <o:OLEObject Type="Embed" ProgID="Equation.DSMT4" ShapeID="_x0000_i1030" DrawAspect="Content" ObjectID="_1838369094" r:id="rId18"/>
        </w:object>
      </w:r>
      <w:r w:rsidR="00C504A7" w:rsidRPr="00F11911">
        <w:rPr>
          <w:i/>
          <w:iCs/>
          <w:lang w:eastAsia="ru-RU"/>
        </w:rPr>
        <w:t xml:space="preserve"> </w:t>
      </w:r>
      <w:r w:rsidR="00C504A7" w:rsidRPr="00F11911">
        <w:rPr>
          <w:lang w:eastAsia="ru-RU"/>
        </w:rPr>
        <w:t xml:space="preserve">– координаты центра масс объекта, </w:t>
      </w:r>
      <w:r w:rsidR="00116A7E" w:rsidRPr="00116A7E">
        <w:rPr>
          <w:position w:val="-10"/>
        </w:rPr>
        <w:object w:dxaOrig="180" w:dyaOrig="300" w14:anchorId="224FCD39">
          <v:shape id="_x0000_i1031" type="#_x0000_t75" style="width:9pt;height:15pt" o:ole="">
            <v:imagedata r:id="rId19" o:title=""/>
          </v:shape>
          <o:OLEObject Type="Embed" ProgID="Equation.DSMT4" ShapeID="_x0000_i1031" DrawAspect="Content" ObjectID="_1838369095" r:id="rId20"/>
        </w:object>
      </w:r>
      <w:r w:rsidR="00C504A7" w:rsidRPr="00F11911">
        <w:t xml:space="preserve"> – угол ориентации объекта, </w:t>
      </w:r>
      <w:r w:rsidR="007F01D7" w:rsidRPr="007F01D7">
        <w:rPr>
          <w:position w:val="-6"/>
        </w:rPr>
        <w:object w:dxaOrig="220" w:dyaOrig="200" w14:anchorId="6A80DB39">
          <v:shape id="_x0000_i1032" type="#_x0000_t75" style="width:11.5pt;height:11pt" o:ole="">
            <v:imagedata r:id="rId21" o:title=""/>
          </v:shape>
          <o:OLEObject Type="Embed" ProgID="Equation.DSMT4" ShapeID="_x0000_i1032" DrawAspect="Content" ObjectID="_1838369096" r:id="rId22"/>
        </w:object>
      </w:r>
      <w:r w:rsidR="00C504A7" w:rsidRPr="00F11911">
        <w:t xml:space="preserve"> – угол отклонения </w:t>
      </w:r>
      <w:r w:rsidR="00C504A7" w:rsidRPr="00F11911">
        <w:lastRenderedPageBreak/>
        <w:t xml:space="preserve">подвешенного груза, </w:t>
      </w:r>
      <w:r w:rsidR="007F01D7" w:rsidRPr="007F01D7">
        <w:rPr>
          <w:position w:val="-6"/>
        </w:rPr>
        <w:object w:dxaOrig="139" w:dyaOrig="260" w14:anchorId="6C66F98A">
          <v:shape id="_x0000_i1033" type="#_x0000_t75" style="width:7pt;height:13pt" o:ole="">
            <v:imagedata r:id="rId23" o:title=""/>
          </v:shape>
          <o:OLEObject Type="Embed" ProgID="Equation.DSMT4" ShapeID="_x0000_i1033" DrawAspect="Content" ObjectID="_1838369097" r:id="rId24"/>
        </w:object>
      </w:r>
      <w:r w:rsidR="00C504A7" w:rsidRPr="00F11911">
        <w:t xml:space="preserve"> – длина троса</w:t>
      </w:r>
      <w:r w:rsidR="00A231B7" w:rsidRPr="00F11911">
        <w:t xml:space="preserve">, </w:t>
      </w:r>
      <w:r w:rsidR="007F01D7" w:rsidRPr="007F01D7">
        <w:rPr>
          <w:position w:val="-10"/>
        </w:rPr>
        <w:object w:dxaOrig="260" w:dyaOrig="320" w14:anchorId="4580092F">
          <v:shape id="_x0000_i1034" type="#_x0000_t75" style="width:13pt;height:16pt" o:ole="">
            <v:imagedata r:id="rId25" o:title=""/>
          </v:shape>
          <o:OLEObject Type="Embed" ProgID="Equation.DSMT4" ShapeID="_x0000_i1034" DrawAspect="Content" ObjectID="_1838369098" r:id="rId26"/>
        </w:object>
      </w:r>
      <w:r w:rsidR="00A231B7" w:rsidRPr="00F11911">
        <w:t xml:space="preserve"> – сила тяги,</w:t>
      </w:r>
      <w:r w:rsidR="00E54794" w:rsidRPr="00F11911">
        <w:t xml:space="preserve"> </w:t>
      </w:r>
      <w:r w:rsidR="00116A7E" w:rsidRPr="00116A7E">
        <w:rPr>
          <w:position w:val="-14"/>
        </w:rPr>
        <w:object w:dxaOrig="260" w:dyaOrig="360" w14:anchorId="5BED3932">
          <v:shape id="_x0000_i1035" type="#_x0000_t75" style="width:13pt;height:18pt" o:ole="">
            <v:imagedata r:id="rId27" o:title=""/>
          </v:shape>
          <o:OLEObject Type="Embed" ProgID="Equation.DSMT4" ShapeID="_x0000_i1035" DrawAspect="Content" ObjectID="_1838369099" r:id="rId28"/>
        </w:object>
      </w:r>
      <w:r w:rsidR="00941458">
        <w:t> </w:t>
      </w:r>
      <w:r w:rsidR="00A231B7" w:rsidRPr="00F11911">
        <w:rPr>
          <w:lang w:eastAsia="ru-RU"/>
        </w:rPr>
        <w:t>– крутящий момент,</w:t>
      </w:r>
      <w:r w:rsidR="00A231B7" w:rsidRPr="00F11911">
        <w:t xml:space="preserve"> </w:t>
      </w:r>
      <w:r w:rsidR="007F01D7" w:rsidRPr="007F01D7">
        <w:rPr>
          <w:position w:val="-10"/>
        </w:rPr>
        <w:object w:dxaOrig="200" w:dyaOrig="240" w14:anchorId="36B82D4C">
          <v:shape id="_x0000_i1036" type="#_x0000_t75" style="width:11pt;height:12pt" o:ole="">
            <v:imagedata r:id="rId29" o:title=""/>
          </v:shape>
          <o:OLEObject Type="Embed" ProgID="Equation.DSMT4" ShapeID="_x0000_i1036" DrawAspect="Content" ObjectID="_1838369100" r:id="rId30"/>
        </w:object>
      </w:r>
      <w:r w:rsidR="00A231B7" w:rsidRPr="00F11911">
        <w:t xml:space="preserve"> – ускорение свободного падения</w:t>
      </w:r>
      <w:r w:rsidR="0053024C" w:rsidRPr="0053024C">
        <w:t xml:space="preserve">, </w:t>
      </w:r>
      <w:r w:rsidR="0053024C" w:rsidRPr="005846DD">
        <w:rPr>
          <w:position w:val="-10"/>
        </w:rPr>
        <w:object w:dxaOrig="340" w:dyaOrig="320" w14:anchorId="590FC162">
          <v:shape id="_x0000_i1037" type="#_x0000_t75" style="width:17pt;height:16pt" o:ole="">
            <v:imagedata r:id="rId31" o:title=""/>
          </v:shape>
          <o:OLEObject Type="Embed" ProgID="Equation.DSMT4" ShapeID="_x0000_i1037" DrawAspect="Content" ObjectID="_1838369101" r:id="rId32"/>
        </w:object>
      </w:r>
      <w:r w:rsidR="0053024C">
        <w:t xml:space="preserve"> </w:t>
      </w:r>
      <w:r w:rsidR="0053024C" w:rsidRPr="00F11911">
        <w:t>– сила</w:t>
      </w:r>
      <w:r w:rsidR="0053024C">
        <w:t xml:space="preserve"> сопротивления воздуха</w:t>
      </w:r>
      <w:r w:rsidR="00C504A7" w:rsidRPr="00F11911">
        <w:t>.</w:t>
      </w:r>
      <w:proofErr w:type="gramEnd"/>
      <w:r w:rsidR="00E54794" w:rsidRPr="00F11911">
        <w:t xml:space="preserve"> Будем сокращать </w:t>
      </w:r>
      <w:r w:rsidR="00116A7E" w:rsidRPr="00116A7E">
        <w:rPr>
          <w:position w:val="-6"/>
          <w:lang w:val="en-US"/>
        </w:rPr>
        <w:object w:dxaOrig="320" w:dyaOrig="260" w14:anchorId="52AE994B">
          <v:shape id="_x0000_i1038" type="#_x0000_t75" style="width:16pt;height:13pt" o:ole="">
            <v:imagedata r:id="rId33" o:title=""/>
          </v:shape>
          <o:OLEObject Type="Embed" ProgID="Equation.DSMT4" ShapeID="_x0000_i1038" DrawAspect="Content" ObjectID="_1838369102" r:id="rId34"/>
        </w:object>
      </w:r>
      <w:r w:rsidR="00E54794" w:rsidRPr="00F11911">
        <w:t xml:space="preserve"> </w:t>
      </w:r>
      <w:proofErr w:type="gramStart"/>
      <w:r w:rsidR="00E54794" w:rsidRPr="00F11911">
        <w:t>до</w:t>
      </w:r>
      <w:proofErr w:type="gramEnd"/>
      <w:r w:rsidR="00E54794" w:rsidRPr="00F11911">
        <w:t xml:space="preserve"> </w:t>
      </w:r>
      <w:r w:rsidR="00116A7E" w:rsidRPr="00116A7E">
        <w:rPr>
          <w:position w:val="-6"/>
          <w:lang w:val="en-US"/>
        </w:rPr>
        <w:object w:dxaOrig="160" w:dyaOrig="200" w14:anchorId="0F3BC68A">
          <v:shape id="_x0000_i1039" type="#_x0000_t75" style="width:8.5pt;height:11pt" o:ole="">
            <v:imagedata r:id="rId35" o:title=""/>
          </v:shape>
          <o:OLEObject Type="Embed" ProgID="Equation.DSMT4" ShapeID="_x0000_i1039" DrawAspect="Content" ObjectID="_1838369103" r:id="rId36"/>
        </w:object>
      </w:r>
      <w:r w:rsidR="00E54794" w:rsidRPr="00F11911">
        <w:t xml:space="preserve"> и </w:t>
      </w:r>
      <w:r w:rsidR="00116A7E" w:rsidRPr="00116A7E">
        <w:rPr>
          <w:position w:val="-6"/>
          <w:lang w:val="en-US"/>
        </w:rPr>
        <w:object w:dxaOrig="360" w:dyaOrig="200" w14:anchorId="033C4C04">
          <v:shape id="_x0000_i1040" type="#_x0000_t75" style="width:18pt;height:11pt" o:ole="">
            <v:imagedata r:id="rId37" o:title=""/>
          </v:shape>
          <o:OLEObject Type="Embed" ProgID="Equation.DSMT4" ShapeID="_x0000_i1040" DrawAspect="Content" ObjectID="_1838369104" r:id="rId38"/>
        </w:object>
      </w:r>
      <w:r w:rsidR="00E54794" w:rsidRPr="00F11911">
        <w:t xml:space="preserve"> до </w:t>
      </w:r>
      <w:r w:rsidR="00116A7E" w:rsidRPr="00116A7E">
        <w:rPr>
          <w:position w:val="-6"/>
          <w:lang w:val="en-US"/>
        </w:rPr>
        <w:object w:dxaOrig="180" w:dyaOrig="200" w14:anchorId="3B3CEB8D">
          <v:shape id="_x0000_i1041" type="#_x0000_t75" style="width:9pt;height:11pt" o:ole="">
            <v:imagedata r:id="rId39" o:title=""/>
          </v:shape>
          <o:OLEObject Type="Embed" ProgID="Equation.DSMT4" ShapeID="_x0000_i1041" DrawAspect="Content" ObjectID="_1838369105" r:id="rId40"/>
        </w:object>
      </w:r>
      <w:r w:rsidR="00E54794" w:rsidRPr="00E54794">
        <w:t>.</w:t>
      </w:r>
    </w:p>
    <w:p w14:paraId="5D367AEA" w14:textId="77777777" w:rsidR="003915FB" w:rsidRDefault="00E54794" w:rsidP="003915FB">
      <w:pPr>
        <w:pStyle w:val="a3"/>
      </w:pPr>
      <w:r>
        <w:t>Продольное движение объекта с подвешенным грузом</w:t>
      </w:r>
      <w:r w:rsidR="00194ABB" w:rsidRPr="00194ABB">
        <w:t xml:space="preserve"> </w:t>
      </w:r>
      <w:r w:rsidR="00194ABB">
        <w:t>будем</w:t>
      </w:r>
      <w:r>
        <w:t xml:space="preserve"> описыва</w:t>
      </w:r>
      <w:r w:rsidR="00194ABB">
        <w:t>ть</w:t>
      </w:r>
      <w:r>
        <w:t xml:space="preserve"> системой уравнений</w:t>
      </w:r>
    </w:p>
    <w:p w14:paraId="0E164491" w14:textId="3A8D41A7" w:rsidR="008D1974" w:rsidRDefault="0053024C" w:rsidP="008D1974">
      <w:pPr>
        <w:pStyle w:val="a3"/>
        <w:ind w:firstLine="0"/>
        <w:jc w:val="center"/>
      </w:pPr>
      <w:r w:rsidRPr="007F01D7">
        <w:rPr>
          <w:position w:val="-80"/>
        </w:rPr>
        <w:object w:dxaOrig="4780" w:dyaOrig="1700" w14:anchorId="2B255F9C">
          <v:shape id="_x0000_i1042" type="#_x0000_t75" style="width:239.5pt;height:86pt" o:ole="">
            <v:imagedata r:id="rId41" o:title=""/>
          </v:shape>
          <o:OLEObject Type="Embed" ProgID="Equation.DSMT4" ShapeID="_x0000_i1042" DrawAspect="Content" ObjectID="_1838369106" r:id="rId42"/>
        </w:object>
      </w:r>
    </w:p>
    <w:p w14:paraId="07513530" w14:textId="77777777" w:rsidR="008D1974" w:rsidRDefault="00194ABB" w:rsidP="00194ABB">
      <w:pPr>
        <w:pStyle w:val="a3"/>
        <w:ind w:firstLine="0"/>
      </w:pPr>
      <w:r>
        <w:t>Или в компактном виде</w:t>
      </w:r>
    </w:p>
    <w:p w14:paraId="517222FE" w14:textId="437D9E4D" w:rsidR="008D1974" w:rsidRDefault="00A950A2" w:rsidP="008D1974">
      <w:pPr>
        <w:pStyle w:val="a3"/>
        <w:ind w:firstLine="0"/>
        <w:jc w:val="center"/>
      </w:pPr>
      <w:r w:rsidRPr="007F01D7">
        <w:rPr>
          <w:position w:val="-82"/>
        </w:rPr>
        <w:object w:dxaOrig="3440" w:dyaOrig="1760" w14:anchorId="53D1B6EB">
          <v:shape id="_x0000_i1043" type="#_x0000_t75" style="width:171.5pt;height:89pt" o:ole="">
            <v:imagedata r:id="rId43" o:title=""/>
          </v:shape>
          <o:OLEObject Type="Embed" ProgID="Equation.DSMT4" ShapeID="_x0000_i1043" DrawAspect="Content" ObjectID="_1838369107" r:id="rId44"/>
        </w:object>
      </w:r>
    </w:p>
    <w:p w14:paraId="22B538BA" w14:textId="0734F73C" w:rsidR="00577993" w:rsidRPr="00116A7E" w:rsidRDefault="008D1974" w:rsidP="008D1974">
      <w:pPr>
        <w:pStyle w:val="a3"/>
        <w:ind w:firstLine="0"/>
      </w:pPr>
      <w:r>
        <w:t xml:space="preserve">где </w:t>
      </w:r>
      <w:r w:rsidR="00194ABB" w:rsidRPr="00194ABB">
        <w:rPr>
          <w:position w:val="-10"/>
        </w:rPr>
        <w:object w:dxaOrig="840" w:dyaOrig="320" w14:anchorId="2F6327A5">
          <v:shape id="_x0000_i1044" type="#_x0000_t75" style="width:42pt;height:16pt" o:ole="">
            <v:imagedata r:id="rId45" o:title=""/>
          </v:shape>
          <o:OLEObject Type="Embed" ProgID="Equation.DSMT4" ShapeID="_x0000_i1044" DrawAspect="Content" ObjectID="_1838369108" r:id="rId46"/>
        </w:object>
      </w:r>
      <w:r w:rsidR="00116A7E">
        <w:t xml:space="preserve"> и</w:t>
      </w:r>
      <w:r w:rsidR="00194ABB">
        <w:t xml:space="preserve"> </w:t>
      </w:r>
      <w:r w:rsidR="00194ABB" w:rsidRPr="00194ABB">
        <w:rPr>
          <w:position w:val="-10"/>
        </w:rPr>
        <w:object w:dxaOrig="880" w:dyaOrig="320" w14:anchorId="09F4A95B">
          <v:shape id="_x0000_i1045" type="#_x0000_t75" style="width:44.5pt;height:16pt" o:ole="">
            <v:imagedata r:id="rId47" o:title=""/>
          </v:shape>
          <o:OLEObject Type="Embed" ProgID="Equation.DSMT4" ShapeID="_x0000_i1045" DrawAspect="Content" ObjectID="_1838369109" r:id="rId48"/>
        </w:object>
      </w:r>
      <w:r w:rsidR="00116A7E" w:rsidRPr="00116A7E">
        <w:t xml:space="preserve"> </w:t>
      </w:r>
      <w:r w:rsidR="00116A7E" w:rsidRPr="00F11911">
        <w:t>–</w:t>
      </w:r>
      <w:r w:rsidR="00194ABB">
        <w:t xml:space="preserve"> </w:t>
      </w:r>
      <w:r w:rsidR="00116A7E">
        <w:t>законы управления, которые надо найти,</w:t>
      </w:r>
      <w:r w:rsidR="00A950A2">
        <w:t xml:space="preserve"> </w:t>
      </w:r>
      <w:r w:rsidR="0053024C" w:rsidRPr="0053024C">
        <w:rPr>
          <w:position w:val="-10"/>
        </w:rPr>
        <w:object w:dxaOrig="279" w:dyaOrig="320" w14:anchorId="4EF76B0B">
          <v:shape id="_x0000_i1046" type="#_x0000_t75" style="width:14pt;height:16pt" o:ole="">
            <v:imagedata r:id="rId49" o:title=""/>
          </v:shape>
          <o:OLEObject Type="Embed" ProgID="Equation.DSMT4" ShapeID="_x0000_i1046" DrawAspect="Content" ObjectID="_1838369110" r:id="rId50"/>
        </w:object>
      </w:r>
      <w:r w:rsidR="0053024C" w:rsidRPr="0053024C">
        <w:t xml:space="preserve"> </w:t>
      </w:r>
      <w:r w:rsidR="0053024C" w:rsidRPr="00F11911">
        <w:t>–</w:t>
      </w:r>
      <w:r w:rsidR="0053024C" w:rsidRPr="0053024C">
        <w:t xml:space="preserve"> </w:t>
      </w:r>
      <w:r w:rsidR="0053024C">
        <w:t>коэффициент сопротивления воздуха</w:t>
      </w:r>
      <w:r w:rsidR="00A950A2">
        <w:t>,</w:t>
      </w:r>
      <w:r w:rsidR="00116A7E">
        <w:t xml:space="preserve"> </w:t>
      </w:r>
      <w:r w:rsidR="00194ABB" w:rsidRPr="00932812">
        <w:rPr>
          <w:position w:val="-30"/>
        </w:rPr>
        <w:object w:dxaOrig="1719" w:dyaOrig="639" w14:anchorId="0A11B552">
          <v:shape id="_x0000_i1047" type="#_x0000_t75" style="width:86pt;height:32.5pt" o:ole="">
            <v:imagedata r:id="rId51" o:title=""/>
          </v:shape>
          <o:OLEObject Type="Embed" ProgID="Equation.DSMT4" ShapeID="_x0000_i1047" DrawAspect="Content" ObjectID="_1838369111" r:id="rId52"/>
        </w:object>
      </w:r>
      <w:r w:rsidR="00116A7E">
        <w:t>,</w:t>
      </w:r>
      <w:r w:rsidR="00194ABB">
        <w:t xml:space="preserve"> </w:t>
      </w:r>
      <w:r w:rsidR="00194ABB" w:rsidRPr="00932812">
        <w:rPr>
          <w:position w:val="-30"/>
        </w:rPr>
        <w:object w:dxaOrig="1219" w:dyaOrig="639" w14:anchorId="6465B32C">
          <v:shape id="_x0000_i1048" type="#_x0000_t75" style="width:61pt;height:32.5pt" o:ole="">
            <v:imagedata r:id="rId53" o:title=""/>
          </v:shape>
          <o:OLEObject Type="Embed" ProgID="Equation.DSMT4" ShapeID="_x0000_i1048" DrawAspect="Content" ObjectID="_1838369112" r:id="rId54"/>
        </w:object>
      </w:r>
      <w:r w:rsidR="00116A7E">
        <w:t xml:space="preserve"> и</w:t>
      </w:r>
      <w:r w:rsidR="00194ABB">
        <w:t xml:space="preserve"> </w:t>
      </w:r>
      <w:r w:rsidR="00116A7E" w:rsidRPr="00932812">
        <w:rPr>
          <w:position w:val="-36"/>
        </w:rPr>
        <w:object w:dxaOrig="2040" w:dyaOrig="740" w14:anchorId="2C979B84">
          <v:shape id="_x0000_i1049" type="#_x0000_t75" style="width:102pt;height:38pt" o:ole="">
            <v:imagedata r:id="rId55" o:title=""/>
          </v:shape>
          <o:OLEObject Type="Embed" ProgID="Equation.DSMT4" ShapeID="_x0000_i1049" DrawAspect="Content" ObjectID="_1838369113" r:id="rId56"/>
        </w:object>
      </w:r>
      <w:r w:rsidR="00116A7E">
        <w:t xml:space="preserve"> </w:t>
      </w:r>
      <w:r w:rsidR="00116A7E" w:rsidRPr="00F11911">
        <w:t>–</w:t>
      </w:r>
      <w:r w:rsidR="00116A7E">
        <w:t xml:space="preserve"> положительные константы.</w:t>
      </w:r>
    </w:p>
    <w:p w14:paraId="1D4DF1DE" w14:textId="3A44085C" w:rsidR="003915FB" w:rsidRDefault="00093EF3" w:rsidP="001B59A8">
      <w:pPr>
        <w:pStyle w:val="1"/>
      </w:pPr>
      <w:r>
        <w:t>Модифицированный</w:t>
      </w:r>
      <w:r w:rsidR="00575FF4">
        <w:t xml:space="preserve"> ПИД-регулятор</w:t>
      </w:r>
    </w:p>
    <w:p w14:paraId="52449143" w14:textId="77777777" w:rsidR="003E0C1E" w:rsidRDefault="00E54794" w:rsidP="00E54794">
      <w:pPr>
        <w:pStyle w:val="2"/>
      </w:pPr>
      <w:r w:rsidRPr="00E54794">
        <w:t>Синтез управления для канала y</w:t>
      </w:r>
    </w:p>
    <w:p w14:paraId="3F58B549" w14:textId="29C2C2F9" w:rsidR="00E54794" w:rsidRDefault="00E54794" w:rsidP="005C02BC">
      <w:pPr>
        <w:pStyle w:val="a3"/>
      </w:pPr>
      <w:r w:rsidRPr="00F11911">
        <w:t xml:space="preserve">Пусть </w:t>
      </w:r>
      <w:r w:rsidR="00116A7E" w:rsidRPr="00116A7E">
        <w:rPr>
          <w:position w:val="-10"/>
          <w:lang w:val="en-US"/>
        </w:rPr>
        <w:object w:dxaOrig="300" w:dyaOrig="320" w14:anchorId="4F35EC72">
          <v:shape id="_x0000_i1050" type="#_x0000_t75" style="width:15pt;height:16pt" o:ole="">
            <v:imagedata r:id="rId57" o:title=""/>
          </v:shape>
          <o:OLEObject Type="Embed" ProgID="Equation.DSMT4" ShapeID="_x0000_i1050" DrawAspect="Content" ObjectID="_1838369114" r:id="rId58"/>
        </w:object>
      </w:r>
      <w:r w:rsidRPr="00F11911">
        <w:t xml:space="preserve"> – желаемая координата по оси </w:t>
      </w:r>
      <w:r w:rsidR="00116A7E" w:rsidRPr="00116A7E">
        <w:rPr>
          <w:i/>
          <w:position w:val="-10"/>
          <w:lang w:val="en-US"/>
        </w:rPr>
        <w:object w:dxaOrig="200" w:dyaOrig="240" w14:anchorId="62BCB4EB">
          <v:shape id="_x0000_i1051" type="#_x0000_t75" style="width:11pt;height:12pt" o:ole="">
            <v:imagedata r:id="rId59" o:title=""/>
          </v:shape>
          <o:OLEObject Type="Embed" ProgID="Equation.DSMT4" ShapeID="_x0000_i1051" DrawAspect="Content" ObjectID="_1838369115" r:id="rId60"/>
        </w:object>
      </w:r>
      <w:r w:rsidR="00116A7E">
        <w:t>,</w:t>
      </w:r>
      <w:r w:rsidR="001B59A8">
        <w:t xml:space="preserve"> </w:t>
      </w:r>
      <w:r w:rsidR="00116A7E" w:rsidRPr="007F01D7">
        <w:rPr>
          <w:position w:val="-10"/>
        </w:rPr>
        <w:object w:dxaOrig="999" w:dyaOrig="320" w14:anchorId="7C757D99">
          <v:shape id="_x0000_i1052" type="#_x0000_t75" style="width:50.5pt;height:16pt" o:ole="">
            <v:imagedata r:id="rId61" o:title=""/>
          </v:shape>
          <o:OLEObject Type="Embed" ProgID="Equation.DSMT4" ShapeID="_x0000_i1052" DrawAspect="Content" ObjectID="_1838369116" r:id="rId62"/>
        </w:object>
      </w:r>
      <w:r w:rsidR="00116A7E">
        <w:t xml:space="preserve"> </w:t>
      </w:r>
      <w:r w:rsidR="00116A7E" w:rsidRPr="00F11911">
        <w:t>–</w:t>
      </w:r>
      <w:r w:rsidR="00116A7E">
        <w:t xml:space="preserve"> ошибка</w:t>
      </w:r>
      <w:r w:rsidR="00116A7E" w:rsidRPr="00116A7E">
        <w:t xml:space="preserve">, </w:t>
      </w:r>
      <w:r w:rsidR="00116A7E" w:rsidRPr="00932812">
        <w:rPr>
          <w:position w:val="-10"/>
        </w:rPr>
        <w:object w:dxaOrig="1120" w:dyaOrig="320" w14:anchorId="42605BCE">
          <v:shape id="_x0000_i1053" type="#_x0000_t75" style="width:56.5pt;height:16pt" o:ole="">
            <v:imagedata r:id="rId63" o:title=""/>
          </v:shape>
          <o:OLEObject Type="Embed" ProgID="Equation.DSMT4" ShapeID="_x0000_i1053" DrawAspect="Content" ObjectID="_1838369117" r:id="rId64"/>
        </w:object>
      </w:r>
      <w:r w:rsidR="00116A7E">
        <w:t xml:space="preserve"> </w:t>
      </w:r>
      <w:r w:rsidR="00116A7E" w:rsidRPr="00F11911">
        <w:t>–</w:t>
      </w:r>
      <w:r w:rsidR="00116A7E">
        <w:t xml:space="preserve"> функция скольжения</w:t>
      </w:r>
      <w:r w:rsidR="00116A7E" w:rsidRPr="00116A7E">
        <w:t xml:space="preserve">, </w:t>
      </w:r>
      <w:r w:rsidR="00116A7E" w:rsidRPr="00932812">
        <w:rPr>
          <w:position w:val="-10"/>
        </w:rPr>
        <w:object w:dxaOrig="560" w:dyaOrig="320" w14:anchorId="05AEC62E">
          <v:shape id="_x0000_i1054" type="#_x0000_t75" style="width:29pt;height:16pt" o:ole="">
            <v:imagedata r:id="rId65" o:title=""/>
          </v:shape>
          <o:OLEObject Type="Embed" ProgID="Equation.DSMT4" ShapeID="_x0000_i1054" DrawAspect="Content" ObjectID="_1838369118" r:id="rId66"/>
        </w:object>
      </w:r>
      <w:r w:rsidR="00116A7E">
        <w:t xml:space="preserve"> </w:t>
      </w:r>
      <w:r w:rsidR="00116A7E" w:rsidRPr="00F11911">
        <w:t>–</w:t>
      </w:r>
      <w:r w:rsidR="00116A7E">
        <w:t xml:space="preserve"> положительная константа</w:t>
      </w:r>
      <w:r w:rsidR="00116A7E" w:rsidRPr="00116A7E">
        <w:t>.</w:t>
      </w:r>
      <w:r w:rsidR="005C02BC">
        <w:t xml:space="preserve"> </w:t>
      </w:r>
      <w:r w:rsidRPr="00E54794">
        <w:t>Если</w:t>
      </w:r>
      <w:r w:rsidR="001B59A8">
        <w:t xml:space="preserve"> </w:t>
      </w:r>
      <w:r w:rsidR="007F01D7" w:rsidRPr="007F01D7">
        <w:rPr>
          <w:position w:val="-10"/>
        </w:rPr>
        <w:object w:dxaOrig="639" w:dyaOrig="320" w14:anchorId="1CF58C1C">
          <v:shape id="_x0000_i1055" type="#_x0000_t75" style="width:32.5pt;height:16pt" o:ole="">
            <v:imagedata r:id="rId67" o:title=""/>
          </v:shape>
          <o:OLEObject Type="Embed" ProgID="Equation.DSMT4" ShapeID="_x0000_i1055" DrawAspect="Content" ObjectID="_1838369119" r:id="rId68"/>
        </w:object>
      </w:r>
      <w:r w:rsidR="007F01D7">
        <w:t xml:space="preserve">, то </w:t>
      </w:r>
      <w:r w:rsidR="007F01D7" w:rsidRPr="00932812">
        <w:rPr>
          <w:position w:val="-10"/>
        </w:rPr>
        <w:object w:dxaOrig="1359" w:dyaOrig="320" w14:anchorId="130CC6E5">
          <v:shape id="_x0000_i1056" type="#_x0000_t75" style="width:68.5pt;height:16pt" o:ole="">
            <v:imagedata r:id="rId69" o:title=""/>
          </v:shape>
          <o:OLEObject Type="Embed" ProgID="Equation.DSMT4" ShapeID="_x0000_i1056" DrawAspect="Content" ObjectID="_1838369120" r:id="rId70"/>
        </w:object>
      </w:r>
      <w:r w:rsidR="007F01D7">
        <w:t>.</w:t>
      </w:r>
    </w:p>
    <w:p w14:paraId="492F9613" w14:textId="067DBD52" w:rsidR="00E54794" w:rsidRPr="00093EF3" w:rsidRDefault="00E54794" w:rsidP="00E54794">
      <w:pPr>
        <w:pStyle w:val="a3"/>
      </w:pPr>
      <w:r w:rsidRPr="00093EF3">
        <w:lastRenderedPageBreak/>
        <w:t xml:space="preserve">Выбираем </w:t>
      </w:r>
      <w:r w:rsidR="005C02BC" w:rsidRPr="00093EF3">
        <w:t xml:space="preserve">модифицированный </w:t>
      </w:r>
      <w:r w:rsidRPr="00093EF3">
        <w:t>закон ПИД-</w:t>
      </w:r>
      <w:r w:rsidR="007F01D7" w:rsidRPr="00093EF3">
        <w:t>управления</w:t>
      </w:r>
      <w:r w:rsidRPr="00093EF3">
        <w:t>:</w:t>
      </w:r>
    </w:p>
    <w:p w14:paraId="419D279A" w14:textId="0B64618C" w:rsidR="001B59A8" w:rsidRPr="00093EF3" w:rsidRDefault="005C02BC" w:rsidP="00116A7E">
      <w:pPr>
        <w:pStyle w:val="a3"/>
        <w:ind w:firstLine="0"/>
        <w:jc w:val="center"/>
      </w:pPr>
      <w:r w:rsidRPr="00093EF3">
        <w:rPr>
          <w:position w:val="-32"/>
        </w:rPr>
        <w:object w:dxaOrig="3660" w:dyaOrig="740" w14:anchorId="6C3705EC">
          <v:shape id="_x0000_i1057" type="#_x0000_t75" style="width:183pt;height:38pt" o:ole="">
            <v:imagedata r:id="rId71" o:title=""/>
          </v:shape>
          <o:OLEObject Type="Embed" ProgID="Equation.DSMT4" ShapeID="_x0000_i1057" DrawAspect="Content" ObjectID="_1838369121" r:id="rId72"/>
        </w:object>
      </w:r>
    </w:p>
    <w:p w14:paraId="24FEF334" w14:textId="2C383D63" w:rsidR="005C02BC" w:rsidRPr="00093EF3" w:rsidRDefault="005C02BC" w:rsidP="005C02BC">
      <w:pPr>
        <w:pStyle w:val="a3"/>
        <w:ind w:firstLine="0"/>
      </w:pPr>
      <w:r w:rsidRPr="00093EF3">
        <w:t xml:space="preserve">где </w:t>
      </w:r>
      <w:r w:rsidRPr="00093EF3">
        <w:rPr>
          <w:position w:val="-10"/>
        </w:rPr>
        <w:object w:dxaOrig="1100" w:dyaOrig="320" w14:anchorId="4BB3F4C2">
          <v:shape id="_x0000_i1058" type="#_x0000_t75" style="width:54.5pt;height:15.5pt" o:ole="">
            <v:imagedata r:id="rId73" o:title=""/>
          </v:shape>
          <o:OLEObject Type="Embed" ProgID="Equation.DSMT4" ShapeID="_x0000_i1058" DrawAspect="Content" ObjectID="_1838369122" r:id="rId74"/>
        </w:object>
      </w:r>
      <w:r w:rsidRPr="00093EF3">
        <w:t xml:space="preserve"> – искомые параметры регулятора.</w:t>
      </w:r>
    </w:p>
    <w:p w14:paraId="45050A79" w14:textId="6A631D39" w:rsidR="00E54794" w:rsidRPr="005C02BC" w:rsidRDefault="005C02BC" w:rsidP="00941458">
      <w:pPr>
        <w:pStyle w:val="a3"/>
      </w:pPr>
      <w:r w:rsidRPr="00093EF3">
        <w:t>В качестве ц</w:t>
      </w:r>
      <w:r w:rsidR="009B1619" w:rsidRPr="00093EF3">
        <w:t>елев</w:t>
      </w:r>
      <w:r w:rsidRPr="00093EF3">
        <w:t>ой</w:t>
      </w:r>
      <w:r w:rsidR="009B1619" w:rsidRPr="00093EF3">
        <w:t xml:space="preserve"> функци</w:t>
      </w:r>
      <w:r w:rsidRPr="00093EF3">
        <w:t>и выбираем следующее выражение:</w:t>
      </w:r>
    </w:p>
    <w:p w14:paraId="6D6FA164" w14:textId="77777777" w:rsidR="001B59A8" w:rsidRDefault="003D0100" w:rsidP="003D0100">
      <w:pPr>
        <w:pStyle w:val="a3"/>
        <w:jc w:val="center"/>
      </w:pPr>
      <w:r w:rsidRPr="007F01D7">
        <w:rPr>
          <w:position w:val="-22"/>
        </w:rPr>
        <w:object w:dxaOrig="900" w:dyaOrig="560" w14:anchorId="15EB1A8F">
          <v:shape id="_x0000_i1059" type="#_x0000_t75" style="width:45pt;height:29pt" o:ole="">
            <v:imagedata r:id="rId75" o:title=""/>
          </v:shape>
          <o:OLEObject Type="Embed" ProgID="Equation.DSMT4" ShapeID="_x0000_i1059" DrawAspect="Content" ObjectID="_1838369123" r:id="rId76"/>
        </w:object>
      </w:r>
    </w:p>
    <w:p w14:paraId="6E8F6692" w14:textId="77777777" w:rsidR="003D0100" w:rsidRDefault="003D0100" w:rsidP="003D0100">
      <w:pPr>
        <w:pStyle w:val="a3"/>
        <w:jc w:val="left"/>
      </w:pPr>
      <w:r>
        <w:t>Производная целевой функции</w:t>
      </w:r>
    </w:p>
    <w:p w14:paraId="6A1B7A22" w14:textId="4F169887" w:rsidR="001B59A8" w:rsidRDefault="00CE3B45" w:rsidP="00CE3B45">
      <w:pPr>
        <w:pStyle w:val="a3"/>
        <w:ind w:firstLine="0"/>
        <w:jc w:val="center"/>
      </w:pPr>
      <w:r w:rsidRPr="00CE3B45">
        <w:rPr>
          <w:position w:val="-38"/>
        </w:rPr>
        <w:object w:dxaOrig="4040" w:dyaOrig="859" w14:anchorId="7766A21C">
          <v:shape id="_x0000_i1060" type="#_x0000_t75" style="width:201.5pt;height:42.5pt" o:ole="">
            <v:imagedata r:id="rId77" o:title=""/>
          </v:shape>
          <o:OLEObject Type="Embed" ProgID="Equation.DSMT4" ShapeID="_x0000_i1060" DrawAspect="Content" ObjectID="_1838369124" r:id="rId78"/>
        </w:object>
      </w:r>
    </w:p>
    <w:p w14:paraId="3A4670AC" w14:textId="49E15E56" w:rsidR="00577993" w:rsidRDefault="00CE3B45" w:rsidP="00CE3B45">
      <w:pPr>
        <w:pStyle w:val="a3"/>
        <w:ind w:firstLine="0"/>
        <w:jc w:val="center"/>
      </w:pPr>
      <w:r w:rsidRPr="00093EF3">
        <w:rPr>
          <w:position w:val="-56"/>
        </w:rPr>
        <w:object w:dxaOrig="3820" w:dyaOrig="1219" w14:anchorId="5D71D92D">
          <v:shape id="_x0000_i1061" type="#_x0000_t75" style="width:191.5pt;height:60.5pt" o:ole="">
            <v:imagedata r:id="rId79" o:title=""/>
          </v:shape>
          <o:OLEObject Type="Embed" ProgID="Equation.DSMT4" ShapeID="_x0000_i1061" DrawAspect="Content" ObjectID="_1838369125" r:id="rId80"/>
        </w:object>
      </w:r>
    </w:p>
    <w:p w14:paraId="3B5D3786" w14:textId="77777777" w:rsidR="0051566A" w:rsidRDefault="0051566A" w:rsidP="0051566A">
      <w:pPr>
        <w:pStyle w:val="a3"/>
        <w:ind w:firstLine="284"/>
        <w:jc w:val="left"/>
      </w:pPr>
      <w:r>
        <w:t>Найдем градиент производной целевой функции</w:t>
      </w:r>
    </w:p>
    <w:p w14:paraId="0227DCA3" w14:textId="3637B9B0" w:rsidR="001B59A8" w:rsidRDefault="005C02BC" w:rsidP="003D0100">
      <w:pPr>
        <w:pStyle w:val="a3"/>
        <w:ind w:firstLine="0"/>
        <w:jc w:val="center"/>
      </w:pPr>
      <w:r w:rsidRPr="00093EF3">
        <w:rPr>
          <w:position w:val="-102"/>
        </w:rPr>
        <w:object w:dxaOrig="3180" w:dyaOrig="2140" w14:anchorId="2C353DCB">
          <v:shape id="_x0000_i1062" type="#_x0000_t75" style="width:159pt;height:107.5pt" o:ole="">
            <v:imagedata r:id="rId81" o:title=""/>
          </v:shape>
          <o:OLEObject Type="Embed" ProgID="Equation.DSMT4" ShapeID="_x0000_i1062" DrawAspect="Content" ObjectID="_1838369126" r:id="rId82"/>
        </w:object>
      </w:r>
    </w:p>
    <w:p w14:paraId="4E47FB3B" w14:textId="32E4546A" w:rsidR="00F11911" w:rsidRDefault="001B59A8" w:rsidP="00F11911">
      <w:pPr>
        <w:pStyle w:val="a3"/>
        <w:ind w:firstLine="0"/>
      </w:pPr>
      <w:r>
        <w:t>г</w:t>
      </w:r>
      <w:r w:rsidR="00F11911">
        <w:t>де</w:t>
      </w:r>
      <w:r>
        <w:t xml:space="preserve"> </w:t>
      </w:r>
      <w:r w:rsidR="007F01D7" w:rsidRPr="007F01D7">
        <w:rPr>
          <w:position w:val="-10"/>
        </w:rPr>
        <w:object w:dxaOrig="580" w:dyaOrig="320" w14:anchorId="11905710">
          <v:shape id="_x0000_i1063" type="#_x0000_t75" style="width:29.5pt;height:16pt" o:ole="">
            <v:imagedata r:id="rId83" o:title=""/>
          </v:shape>
          <o:OLEObject Type="Embed" ProgID="Equation.DSMT4" ShapeID="_x0000_i1063" DrawAspect="Content" ObjectID="_1838369127" r:id="rId84"/>
        </w:object>
      </w:r>
      <w:r w:rsidR="00F11911">
        <w:t xml:space="preserve"> – неизвестный коэффициент.</w:t>
      </w:r>
    </w:p>
    <w:p w14:paraId="3A7DF21C" w14:textId="78A86FBF" w:rsidR="00F11911" w:rsidRPr="00A87DC0" w:rsidRDefault="00F11911" w:rsidP="00F11911">
      <w:pPr>
        <w:pStyle w:val="a3"/>
      </w:pPr>
      <w:r>
        <w:t>По методу скоростного градиента</w:t>
      </w:r>
      <w:r w:rsidR="00A87DC0">
        <w:t xml:space="preserve"> </w:t>
      </w:r>
      <w:r w:rsidR="00A87DC0" w:rsidRPr="00A87DC0">
        <w:t>[4]</w:t>
      </w:r>
      <w:r>
        <w:t xml:space="preserve"> получаем закон настройки </w:t>
      </w:r>
      <w:r w:rsidRPr="00A87DC0">
        <w:t>параметров ПИД-регулятора:</w:t>
      </w:r>
    </w:p>
    <w:p w14:paraId="0CBDE754" w14:textId="401185ED" w:rsidR="001B59A8" w:rsidRPr="00A87DC0" w:rsidRDefault="005C02BC" w:rsidP="00633D3A">
      <w:pPr>
        <w:pStyle w:val="a3"/>
        <w:ind w:firstLine="0"/>
        <w:jc w:val="center"/>
      </w:pPr>
      <w:r w:rsidRPr="00A87DC0">
        <w:rPr>
          <w:color w:val="00B050"/>
          <w:position w:val="-150"/>
        </w:rPr>
        <w:object w:dxaOrig="2100" w:dyaOrig="1800" w14:anchorId="6968AAC5">
          <v:shape id="_x0000_i1064" type="#_x0000_t75" style="width:105pt;height:90pt" o:ole="">
            <v:imagedata r:id="rId85" o:title=""/>
          </v:shape>
          <o:OLEObject Type="Embed" ProgID="Equation.DSMT4" ShapeID="_x0000_i1064" DrawAspect="Content" ObjectID="_1838369128" r:id="rId86"/>
        </w:object>
      </w:r>
    </w:p>
    <w:p w14:paraId="048C589E" w14:textId="77650260" w:rsidR="005C02BC" w:rsidRPr="00A87DC0" w:rsidRDefault="005C02BC" w:rsidP="00941458">
      <w:pPr>
        <w:pStyle w:val="a3"/>
      </w:pPr>
      <w:r w:rsidRPr="00A87DC0">
        <w:t xml:space="preserve">Во избежание </w:t>
      </w:r>
      <w:r w:rsidR="00A87DC0" w:rsidRPr="00A87DC0">
        <w:t xml:space="preserve">вычисления </w:t>
      </w:r>
      <w:r w:rsidRPr="00A87DC0">
        <w:t xml:space="preserve">производной переменной </w:t>
      </w:r>
      <w:r w:rsidRPr="00A87DC0">
        <w:rPr>
          <w:position w:val="-10"/>
        </w:rPr>
        <w:object w:dxaOrig="220" w:dyaOrig="320" w14:anchorId="27D4CD33">
          <v:shape id="_x0000_i1065" type="#_x0000_t75" style="width:11.5pt;height:15.5pt" o:ole="">
            <v:imagedata r:id="rId87" o:title=""/>
          </v:shape>
          <o:OLEObject Type="Embed" ProgID="Equation.DSMT4" ShapeID="_x0000_i1065" DrawAspect="Content" ObjectID="_1838369129" r:id="rId88"/>
        </w:object>
      </w:r>
      <w:r w:rsidRPr="00A87DC0">
        <w:t xml:space="preserve"> </w:t>
      </w:r>
      <w:r w:rsidR="00A87DC0" w:rsidRPr="00A87DC0">
        <w:t xml:space="preserve">предлагается </w:t>
      </w:r>
      <w:r w:rsidRPr="00A87DC0">
        <w:t xml:space="preserve">закон управления </w:t>
      </w:r>
      <w:r w:rsidR="00A87DC0" w:rsidRPr="00A87DC0">
        <w:t xml:space="preserve">переписать </w:t>
      </w:r>
      <w:r w:rsidRPr="00A87DC0">
        <w:t>следующим образом:</w:t>
      </w:r>
    </w:p>
    <w:p w14:paraId="6C603C1B" w14:textId="3CD3A4A9" w:rsidR="001B59A8" w:rsidRDefault="005C02BC" w:rsidP="00633D3A">
      <w:pPr>
        <w:pStyle w:val="a3"/>
        <w:ind w:firstLine="0"/>
        <w:jc w:val="center"/>
      </w:pPr>
      <w:r w:rsidRPr="00A87DC0">
        <w:rPr>
          <w:position w:val="-32"/>
        </w:rPr>
        <w:object w:dxaOrig="3700" w:dyaOrig="740" w14:anchorId="6F6C3CFA">
          <v:shape id="_x0000_i1066" type="#_x0000_t75" style="width:184.5pt;height:36.5pt" o:ole="">
            <v:imagedata r:id="rId89" o:title=""/>
          </v:shape>
          <o:OLEObject Type="Embed" ProgID="Equation.DSMT4" ShapeID="_x0000_i1066" DrawAspect="Content" ObjectID="_1838369130" r:id="rId90"/>
        </w:object>
      </w:r>
    </w:p>
    <w:p w14:paraId="42EED9A9" w14:textId="77777777" w:rsidR="00F11911" w:rsidRPr="00E54794" w:rsidRDefault="00A323E4" w:rsidP="00F11911">
      <w:pPr>
        <w:pStyle w:val="a3"/>
        <w:ind w:firstLine="0"/>
      </w:pPr>
      <w:r>
        <w:t xml:space="preserve">где </w:t>
      </w:r>
      <w:r w:rsidRPr="007F01D7">
        <w:rPr>
          <w:position w:val="-26"/>
        </w:rPr>
        <w:object w:dxaOrig="880" w:dyaOrig="600" w14:anchorId="266C34DD">
          <v:shape id="_x0000_i1067" type="#_x0000_t75" style="width:44.5pt;height:30pt" o:ole="">
            <v:imagedata r:id="rId91" o:title=""/>
          </v:shape>
          <o:OLEObject Type="Embed" ProgID="Equation.DSMT4" ShapeID="_x0000_i1067" DrawAspect="Content" ObjectID="_1838369131" r:id="rId92"/>
        </w:object>
      </w:r>
      <w:r>
        <w:t xml:space="preserve"> </w:t>
      </w:r>
      <w:r w:rsidR="00633D3A">
        <w:t>–</w:t>
      </w:r>
      <w:r>
        <w:t xml:space="preserve"> фильтр 1-го порядка, </w:t>
      </w:r>
      <w:r w:rsidR="007F01D7" w:rsidRPr="007F01D7">
        <w:rPr>
          <w:position w:val="-26"/>
        </w:rPr>
        <w:object w:dxaOrig="1320" w:dyaOrig="600" w14:anchorId="2034C772">
          <v:shape id="_x0000_i1068" type="#_x0000_t75" style="width:66pt;height:30pt" o:ole="">
            <v:imagedata r:id="rId93" o:title=""/>
          </v:shape>
          <o:OLEObject Type="Embed" ProgID="Equation.DSMT4" ShapeID="_x0000_i1068" DrawAspect="Content" ObjectID="_1838369132" r:id="rId94"/>
        </w:object>
      </w:r>
      <w:r w:rsidR="005F12CE">
        <w:t xml:space="preserve"> </w:t>
      </w:r>
      <w:r w:rsidR="005F12CE" w:rsidRPr="00932812">
        <w:rPr>
          <w:position w:val="-10"/>
        </w:rPr>
        <w:object w:dxaOrig="360" w:dyaOrig="320" w14:anchorId="23D42CFE">
          <v:shape id="_x0000_i1069" type="#_x0000_t75" style="width:18pt;height:16pt" o:ole="">
            <v:imagedata r:id="rId95" o:title=""/>
          </v:shape>
          <o:OLEObject Type="Embed" ProgID="Equation.DSMT4" ShapeID="_x0000_i1069" DrawAspect="Content" ObjectID="_1838369133" r:id="rId96"/>
        </w:object>
      </w:r>
      <w:r w:rsidR="005F12CE">
        <w:t xml:space="preserve">, </w:t>
      </w:r>
      <w:r w:rsidR="005F12CE" w:rsidRPr="00932812">
        <w:rPr>
          <w:position w:val="-10"/>
        </w:rPr>
        <w:object w:dxaOrig="320" w:dyaOrig="320" w14:anchorId="1DCED82E">
          <v:shape id="_x0000_i1070" type="#_x0000_t75" style="width:16pt;height:16pt" o:ole="">
            <v:imagedata r:id="rId97" o:title=""/>
          </v:shape>
          <o:OLEObject Type="Embed" ProgID="Equation.DSMT4" ShapeID="_x0000_i1070" DrawAspect="Content" ObjectID="_1838369134" r:id="rId98"/>
        </w:object>
      </w:r>
      <w:r w:rsidR="005F12CE">
        <w:t xml:space="preserve">, </w:t>
      </w:r>
      <w:r w:rsidR="005F12CE" w:rsidRPr="00932812">
        <w:rPr>
          <w:position w:val="-10"/>
        </w:rPr>
        <w:object w:dxaOrig="720" w:dyaOrig="320" w14:anchorId="23481044">
          <v:shape id="_x0000_i1071" type="#_x0000_t75" style="width:36pt;height:16pt" o:ole="">
            <v:imagedata r:id="rId99" o:title=""/>
          </v:shape>
          <o:OLEObject Type="Embed" ProgID="Equation.DSMT4" ShapeID="_x0000_i1071" DrawAspect="Content" ObjectID="_1838369135" r:id="rId100"/>
        </w:object>
      </w:r>
      <w:r w:rsidR="005F12CE">
        <w:t xml:space="preserve"> </w:t>
      </w:r>
      <w:r w:rsidR="00F579DE">
        <w:t>– параметры регулятора (в</w:t>
      </w:r>
      <w:r w:rsidR="00F11911">
        <w:t>ыбираются разработчиком);</w:t>
      </w:r>
      <w:r w:rsidR="00F579DE">
        <w:t xml:space="preserve"> τ</w:t>
      </w:r>
      <w:r w:rsidR="00F11911">
        <w:t xml:space="preserve"> – малая постоянная времени фильтра.</w:t>
      </w:r>
    </w:p>
    <w:p w14:paraId="6020F9FD" w14:textId="77777777" w:rsidR="003E0C1E" w:rsidRDefault="00F11911" w:rsidP="00F11911">
      <w:pPr>
        <w:pStyle w:val="2"/>
      </w:pPr>
      <w:r w:rsidRPr="00F11911">
        <w:lastRenderedPageBreak/>
        <w:t>Синтез управления для канала z</w:t>
      </w:r>
    </w:p>
    <w:p w14:paraId="6C2357B1" w14:textId="77777777" w:rsidR="003E0C1E" w:rsidRPr="00633D3A" w:rsidRDefault="00F11911" w:rsidP="003E0C1E">
      <w:pPr>
        <w:pStyle w:val="a3"/>
      </w:pPr>
      <w:r>
        <w:t>Пусть</w:t>
      </w:r>
      <w:r w:rsidRPr="00F11911">
        <w:t xml:space="preserve"> </w:t>
      </w:r>
      <w:r w:rsidR="00633D3A" w:rsidRPr="00633D3A">
        <w:rPr>
          <w:position w:val="-10"/>
          <w:lang w:val="en-US"/>
        </w:rPr>
        <w:object w:dxaOrig="279" w:dyaOrig="320" w14:anchorId="1EA4B2FB">
          <v:shape id="_x0000_i1072" type="#_x0000_t75" style="width:14.5pt;height:16pt" o:ole="">
            <v:imagedata r:id="rId101" o:title=""/>
          </v:shape>
          <o:OLEObject Type="Embed" ProgID="Equation.DSMT4" ShapeID="_x0000_i1072" DrawAspect="Content" ObjectID="_1838369136" r:id="rId102"/>
        </w:object>
      </w:r>
      <w:r w:rsidR="00633D3A">
        <w:t xml:space="preserve"> – желаемая координата по оси </w:t>
      </w:r>
      <w:r w:rsidR="00633D3A" w:rsidRPr="00633D3A">
        <w:rPr>
          <w:position w:val="-4"/>
        </w:rPr>
        <w:object w:dxaOrig="180" w:dyaOrig="180" w14:anchorId="2F731C74">
          <v:shape id="_x0000_i1073" type="#_x0000_t75" style="width:9pt;height:9pt" o:ole="">
            <v:imagedata r:id="rId103" o:title=""/>
          </v:shape>
          <o:OLEObject Type="Embed" ProgID="Equation.DSMT4" ShapeID="_x0000_i1073" DrawAspect="Content" ObjectID="_1838369137" r:id="rId104"/>
        </w:object>
      </w:r>
      <w:r w:rsidRPr="00F11911">
        <w:t>.</w:t>
      </w:r>
      <w:r w:rsidR="00633D3A" w:rsidRPr="00633D3A">
        <w:t xml:space="preserve"> </w:t>
      </w:r>
      <w:r w:rsidR="00633D3A">
        <w:t>Движение</w:t>
      </w:r>
      <w:r w:rsidR="00633D3A">
        <w:rPr>
          <w:lang w:val="en-US"/>
        </w:rPr>
        <w:t xml:space="preserve"> </w:t>
      </w:r>
      <w:r w:rsidR="00633D3A">
        <w:t xml:space="preserve">объекта по оси </w:t>
      </w:r>
      <w:r w:rsidR="00633D3A" w:rsidRPr="00633D3A">
        <w:rPr>
          <w:position w:val="-4"/>
        </w:rPr>
        <w:object w:dxaOrig="180" w:dyaOrig="180" w14:anchorId="6E175CBD">
          <v:shape id="_x0000_i1074" type="#_x0000_t75" style="width:9pt;height:9pt" o:ole="">
            <v:imagedata r:id="rId105" o:title=""/>
          </v:shape>
          <o:OLEObject Type="Embed" ProgID="Equation.DSMT4" ShapeID="_x0000_i1074" DrawAspect="Content" ObjectID="_1838369138" r:id="rId106"/>
        </w:object>
      </w:r>
      <w:r w:rsidR="00633D3A">
        <w:t xml:space="preserve"> описывается уравнением</w:t>
      </w:r>
    </w:p>
    <w:p w14:paraId="22E81A03" w14:textId="77777777" w:rsidR="00F11911" w:rsidRDefault="007F01D7" w:rsidP="00F11911">
      <w:pPr>
        <w:pStyle w:val="a3"/>
        <w:ind w:firstLine="0"/>
        <w:jc w:val="center"/>
      </w:pPr>
      <w:r w:rsidRPr="007F01D7">
        <w:rPr>
          <w:position w:val="-20"/>
        </w:rPr>
        <w:object w:dxaOrig="3100" w:dyaOrig="499" w14:anchorId="114DAD42">
          <v:shape id="_x0000_i1075" type="#_x0000_t75" style="width:155pt;height:25pt" o:ole="">
            <v:imagedata r:id="rId107" o:title=""/>
          </v:shape>
          <o:OLEObject Type="Embed" ProgID="Equation.DSMT4" ShapeID="_x0000_i1075" DrawAspect="Content" ObjectID="_1838369139" r:id="rId108"/>
        </w:object>
      </w:r>
    </w:p>
    <w:p w14:paraId="3D3AB08B" w14:textId="77777777" w:rsidR="00F11911" w:rsidRPr="00633D3A" w:rsidRDefault="00F11911" w:rsidP="003E0C1E">
      <w:pPr>
        <w:pStyle w:val="a3"/>
      </w:pPr>
      <w:r>
        <w:t>Аналогично</w:t>
      </w:r>
      <w:r w:rsidR="00F579DE">
        <w:t xml:space="preserve"> </w:t>
      </w:r>
      <w:r w:rsidR="00633D3A">
        <w:t xml:space="preserve">синтезу управления для канала </w:t>
      </w:r>
      <w:r w:rsidR="00633D3A" w:rsidRPr="00633D3A">
        <w:rPr>
          <w:position w:val="-10"/>
          <w:lang w:val="en-US"/>
        </w:rPr>
        <w:object w:dxaOrig="200" w:dyaOrig="240" w14:anchorId="6BFC7459">
          <v:shape id="_x0000_i1076" type="#_x0000_t75" style="width:11pt;height:12pt" o:ole="">
            <v:imagedata r:id="rId109" o:title=""/>
          </v:shape>
          <o:OLEObject Type="Embed" ProgID="Equation.DSMT4" ShapeID="_x0000_i1076" DrawAspect="Content" ObjectID="_1838369140" r:id="rId110"/>
        </w:object>
      </w:r>
      <w:r w:rsidR="00633D3A" w:rsidRPr="00633D3A">
        <w:t xml:space="preserve"> </w:t>
      </w:r>
      <w:r w:rsidR="00633D3A">
        <w:t xml:space="preserve">найдем закон управление </w:t>
      </w:r>
      <w:proofErr w:type="gramStart"/>
      <w:r w:rsidR="00633D3A">
        <w:t>для</w:t>
      </w:r>
      <w:proofErr w:type="gramEnd"/>
      <w:r w:rsidR="00633D3A">
        <w:t xml:space="preserve"> </w:t>
      </w:r>
      <w:r w:rsidR="00633D3A" w:rsidRPr="00633D3A">
        <w:rPr>
          <w:position w:val="-4"/>
        </w:rPr>
        <w:object w:dxaOrig="180" w:dyaOrig="180" w14:anchorId="4F085D16">
          <v:shape id="_x0000_i1077" type="#_x0000_t75" style="width:9pt;height:9pt" o:ole="">
            <v:imagedata r:id="rId111" o:title=""/>
          </v:shape>
          <o:OLEObject Type="Embed" ProgID="Equation.DSMT4" ShapeID="_x0000_i1077" DrawAspect="Content" ObjectID="_1838369141" r:id="rId112"/>
        </w:object>
      </w:r>
      <w:r w:rsidR="00633D3A" w:rsidRPr="00633D3A">
        <w:t>.</w:t>
      </w:r>
    </w:p>
    <w:p w14:paraId="0F939AF7" w14:textId="010F01DE" w:rsidR="00F579DE" w:rsidRDefault="00633D3A" w:rsidP="003E0C1E">
      <w:pPr>
        <w:pStyle w:val="a3"/>
      </w:pPr>
      <w:r>
        <w:t xml:space="preserve">Пусть </w:t>
      </w:r>
      <w:r w:rsidRPr="007F01D7">
        <w:rPr>
          <w:position w:val="-10"/>
        </w:rPr>
        <w:object w:dxaOrig="980" w:dyaOrig="320" w14:anchorId="0EE7FE6B">
          <v:shape id="_x0000_i1078" type="#_x0000_t75" style="width:49pt;height:16pt" o:ole="">
            <v:imagedata r:id="rId113" o:title=""/>
          </v:shape>
          <o:OLEObject Type="Embed" ProgID="Equation.DSMT4" ShapeID="_x0000_i1078" DrawAspect="Content" ObjectID="_1838369142" r:id="rId114"/>
        </w:object>
      </w:r>
      <w:r>
        <w:t xml:space="preserve"> – ошибка, </w:t>
      </w:r>
      <w:r w:rsidRPr="00932812">
        <w:rPr>
          <w:position w:val="-10"/>
        </w:rPr>
        <w:object w:dxaOrig="1260" w:dyaOrig="320" w14:anchorId="75181826">
          <v:shape id="_x0000_i1079" type="#_x0000_t75" style="width:63pt;height:16pt" o:ole="">
            <v:imagedata r:id="rId115" o:title=""/>
          </v:shape>
          <o:OLEObject Type="Embed" ProgID="Equation.DSMT4" ShapeID="_x0000_i1079" DrawAspect="Content" ObjectID="_1838369143" r:id="rId116"/>
        </w:object>
      </w:r>
      <w:r>
        <w:t xml:space="preserve"> – функция скольжения, </w:t>
      </w:r>
      <w:r w:rsidRPr="00932812">
        <w:rPr>
          <w:position w:val="-10"/>
        </w:rPr>
        <w:object w:dxaOrig="600" w:dyaOrig="320" w14:anchorId="38635C5F">
          <v:shape id="_x0000_i1080" type="#_x0000_t75" style="width:30pt;height:16pt" o:ole="">
            <v:imagedata r:id="rId117" o:title=""/>
          </v:shape>
          <o:OLEObject Type="Embed" ProgID="Equation.DSMT4" ShapeID="_x0000_i1080" DrawAspect="Content" ObjectID="_1838369144" r:id="rId118"/>
        </w:object>
      </w:r>
      <w:r>
        <w:t xml:space="preserve"> –</w:t>
      </w:r>
      <w:r w:rsidR="005F12CE">
        <w:t xml:space="preserve"> положительная константа, тогда з</w:t>
      </w:r>
      <w:r>
        <w:t>акон управления</w:t>
      </w:r>
      <w:r w:rsidR="00B738FB">
        <w:t xml:space="preserve"> имеет вид</w:t>
      </w:r>
    </w:p>
    <w:p w14:paraId="2CACC0BC" w14:textId="1FD4F288" w:rsidR="005F12CE" w:rsidRPr="00A87DC0" w:rsidRDefault="00B738FB" w:rsidP="005F12CE">
      <w:pPr>
        <w:pStyle w:val="a3"/>
        <w:ind w:firstLine="0"/>
        <w:jc w:val="center"/>
      </w:pPr>
      <w:r w:rsidRPr="00A87DC0">
        <w:rPr>
          <w:position w:val="-32"/>
        </w:rPr>
        <w:object w:dxaOrig="3920" w:dyaOrig="740" w14:anchorId="56DB7802">
          <v:shape id="_x0000_i1081" type="#_x0000_t75" style="width:197pt;height:36.5pt" o:ole="">
            <v:imagedata r:id="rId119" o:title=""/>
          </v:shape>
          <o:OLEObject Type="Embed" ProgID="Equation.DSMT4" ShapeID="_x0000_i1081" DrawAspect="Content" ObjectID="_1838369145" r:id="rId120"/>
        </w:object>
      </w:r>
    </w:p>
    <w:p w14:paraId="47690A59" w14:textId="45349F31" w:rsidR="00B738FB" w:rsidRPr="00A87DC0" w:rsidRDefault="00B738FB" w:rsidP="00B738FB">
      <w:pPr>
        <w:pStyle w:val="a3"/>
        <w:ind w:firstLine="0"/>
      </w:pPr>
      <w:r w:rsidRPr="00A87DC0">
        <w:t>с законом настройки параметров вида</w:t>
      </w:r>
    </w:p>
    <w:p w14:paraId="18075162" w14:textId="1F892180" w:rsidR="00F579DE" w:rsidRDefault="00B738FB" w:rsidP="00B738FB">
      <w:pPr>
        <w:pStyle w:val="a3"/>
        <w:ind w:firstLine="0"/>
        <w:jc w:val="center"/>
      </w:pPr>
      <w:r w:rsidRPr="00A87DC0">
        <w:rPr>
          <w:color w:val="00B050"/>
          <w:position w:val="-150"/>
        </w:rPr>
        <w:object w:dxaOrig="2340" w:dyaOrig="1800" w14:anchorId="342F8581">
          <v:shape id="_x0000_i1082" type="#_x0000_t75" style="width:117pt;height:90pt" o:ole="">
            <v:imagedata r:id="rId121" o:title=""/>
          </v:shape>
          <o:OLEObject Type="Embed" ProgID="Equation.DSMT4" ShapeID="_x0000_i1082" DrawAspect="Content" ObjectID="_1838369146" r:id="rId122"/>
        </w:object>
      </w:r>
    </w:p>
    <w:p w14:paraId="6BC9CFC6" w14:textId="52EE6AEE" w:rsidR="00F11911" w:rsidRDefault="00B738FB" w:rsidP="00A323E4">
      <w:pPr>
        <w:pStyle w:val="a3"/>
        <w:ind w:firstLine="0"/>
      </w:pPr>
      <w:r>
        <w:t xml:space="preserve">где </w:t>
      </w:r>
      <w:r w:rsidR="00A323E4" w:rsidRPr="007F01D7">
        <w:rPr>
          <w:position w:val="-26"/>
        </w:rPr>
        <w:object w:dxaOrig="920" w:dyaOrig="600" w14:anchorId="3087D741">
          <v:shape id="_x0000_i1083" type="#_x0000_t75" style="width:47pt;height:30pt" o:ole="">
            <v:imagedata r:id="rId123" o:title=""/>
          </v:shape>
          <o:OLEObject Type="Embed" ProgID="Equation.DSMT4" ShapeID="_x0000_i1083" DrawAspect="Content" ObjectID="_1838369147" r:id="rId124"/>
        </w:object>
      </w:r>
      <w:r w:rsidR="00A323E4">
        <w:t xml:space="preserve"> </w:t>
      </w:r>
      <w:r w:rsidR="00633D3A">
        <w:t>–</w:t>
      </w:r>
      <w:r w:rsidR="00A323E4">
        <w:t xml:space="preserve"> фильтр 1-го порядка, </w:t>
      </w:r>
      <w:r w:rsidR="00A323E4" w:rsidRPr="00932812">
        <w:rPr>
          <w:position w:val="-26"/>
        </w:rPr>
        <w:object w:dxaOrig="1320" w:dyaOrig="600" w14:anchorId="6659A93C">
          <v:shape id="_x0000_i1084" type="#_x0000_t75" style="width:66pt;height:30pt" o:ole="">
            <v:imagedata r:id="rId125" o:title=""/>
          </v:shape>
          <o:OLEObject Type="Embed" ProgID="Equation.DSMT4" ShapeID="_x0000_i1084" DrawAspect="Content" ObjectID="_1838369148" r:id="rId126"/>
        </w:object>
      </w:r>
      <w:r w:rsidR="00A323E4">
        <w:t>,</w:t>
      </w:r>
      <w:r w:rsidR="00F11911">
        <w:t xml:space="preserve"> </w:t>
      </w:r>
      <w:r w:rsidR="005F12CE" w:rsidRPr="00932812">
        <w:rPr>
          <w:position w:val="-10"/>
        </w:rPr>
        <w:object w:dxaOrig="400" w:dyaOrig="320" w14:anchorId="18BE4DB9">
          <v:shape id="_x0000_i1085" type="#_x0000_t75" style="width:20.5pt;height:16pt" o:ole="">
            <v:imagedata r:id="rId127" o:title=""/>
          </v:shape>
          <o:OLEObject Type="Embed" ProgID="Equation.DSMT4" ShapeID="_x0000_i1085" DrawAspect="Content" ObjectID="_1838369149" r:id="rId128"/>
        </w:object>
      </w:r>
      <w:r w:rsidR="005F12CE">
        <w:t xml:space="preserve">, </w:t>
      </w:r>
      <w:r w:rsidR="005F12CE" w:rsidRPr="00932812">
        <w:rPr>
          <w:position w:val="-10"/>
        </w:rPr>
        <w:object w:dxaOrig="360" w:dyaOrig="320" w14:anchorId="57B86D66">
          <v:shape id="_x0000_i1086" type="#_x0000_t75" style="width:18pt;height:16pt" o:ole="">
            <v:imagedata r:id="rId129" o:title=""/>
          </v:shape>
          <o:OLEObject Type="Embed" ProgID="Equation.DSMT4" ShapeID="_x0000_i1086" DrawAspect="Content" ObjectID="_1838369150" r:id="rId130"/>
        </w:object>
      </w:r>
      <w:r w:rsidR="005F12CE">
        <w:t xml:space="preserve">, </w:t>
      </w:r>
      <w:r w:rsidR="005F12CE" w:rsidRPr="00932812">
        <w:rPr>
          <w:position w:val="-10"/>
        </w:rPr>
        <w:object w:dxaOrig="760" w:dyaOrig="320" w14:anchorId="5949CEED">
          <v:shape id="_x0000_i1087" type="#_x0000_t75" style="width:38.5pt;height:16pt" o:ole="">
            <v:imagedata r:id="rId131" o:title=""/>
          </v:shape>
          <o:OLEObject Type="Embed" ProgID="Equation.DSMT4" ShapeID="_x0000_i1087" DrawAspect="Content" ObjectID="_1838369151" r:id="rId132"/>
        </w:object>
      </w:r>
      <w:r w:rsidR="005F12CE">
        <w:t xml:space="preserve"> </w:t>
      </w:r>
      <w:r w:rsidR="00A323E4">
        <w:t>– параметры регулятора (в</w:t>
      </w:r>
      <w:r w:rsidR="005F12CE">
        <w:t>ыбираются разработчиком),</w:t>
      </w:r>
      <w:r w:rsidR="00A323E4">
        <w:t xml:space="preserve"> τ – малая постоянная времени фильтра.</w:t>
      </w:r>
    </w:p>
    <w:p w14:paraId="3834E175" w14:textId="77777777" w:rsidR="003E0C1E" w:rsidRDefault="00F11911" w:rsidP="00F11911">
      <w:pPr>
        <w:pStyle w:val="2"/>
      </w:pPr>
      <w:r w:rsidRPr="00F11911">
        <w:t>Синтез управления для канала ориентации</w:t>
      </w:r>
      <w:r>
        <w:t xml:space="preserve"> ϕ</w:t>
      </w:r>
    </w:p>
    <w:p w14:paraId="5FBA092A" w14:textId="77777777" w:rsidR="003E0C1E" w:rsidRDefault="00F11911" w:rsidP="003E0C1E">
      <w:pPr>
        <w:pStyle w:val="a3"/>
      </w:pPr>
      <w:r>
        <w:t>Пусть</w:t>
      </w:r>
      <w:r w:rsidRPr="00F11911">
        <w:t xml:space="preserve"> </w:t>
      </w:r>
      <w:r w:rsidR="00A323E4" w:rsidRPr="00A323E4">
        <w:rPr>
          <w:position w:val="-10"/>
        </w:rPr>
        <w:object w:dxaOrig="300" w:dyaOrig="320" w14:anchorId="7F943103">
          <v:shape id="_x0000_i1088" type="#_x0000_t75" style="width:15pt;height:16pt" o:ole="">
            <v:imagedata r:id="rId133" o:title=""/>
          </v:shape>
          <o:OLEObject Type="Embed" ProgID="Equation.DSMT4" ShapeID="_x0000_i1088" DrawAspect="Content" ObjectID="_1838369152" r:id="rId134"/>
        </w:object>
      </w:r>
      <w:r w:rsidRPr="00520768">
        <w:t xml:space="preserve"> </w:t>
      </w:r>
      <w:r>
        <w:t>– желаемый угол ориентации объекта</w:t>
      </w:r>
      <w:r w:rsidR="00520768">
        <w:t xml:space="preserve"> </w:t>
      </w:r>
      <w:r w:rsidR="00A323E4" w:rsidRPr="00A323E4">
        <w:rPr>
          <w:position w:val="-10"/>
        </w:rPr>
        <w:object w:dxaOrig="180" w:dyaOrig="300" w14:anchorId="732934E6">
          <v:shape id="_x0000_i1089" type="#_x0000_t75" style="width:9pt;height:15pt" o:ole="">
            <v:imagedata r:id="rId135" o:title=""/>
          </v:shape>
          <o:OLEObject Type="Embed" ProgID="Equation.DSMT4" ShapeID="_x0000_i1089" DrawAspect="Content" ObjectID="_1838369153" r:id="rId136"/>
        </w:object>
      </w:r>
      <w:r w:rsidRPr="00F11911">
        <w:t>.</w:t>
      </w:r>
      <w:r w:rsidR="005F12CE">
        <w:t xml:space="preserve"> Движение</w:t>
      </w:r>
      <w:r w:rsidR="005F12CE">
        <w:rPr>
          <w:lang w:val="en-US"/>
        </w:rPr>
        <w:t xml:space="preserve"> </w:t>
      </w:r>
      <w:r w:rsidR="005F12CE">
        <w:t xml:space="preserve">объекта по оси </w:t>
      </w:r>
      <w:r w:rsidR="005F12CE" w:rsidRPr="00A323E4">
        <w:rPr>
          <w:position w:val="-10"/>
        </w:rPr>
        <w:object w:dxaOrig="180" w:dyaOrig="300" w14:anchorId="0EDF62A7">
          <v:shape id="_x0000_i1090" type="#_x0000_t75" style="width:9pt;height:15pt" o:ole="">
            <v:imagedata r:id="rId135" o:title=""/>
          </v:shape>
          <o:OLEObject Type="Embed" ProgID="Equation.DSMT4" ShapeID="_x0000_i1090" DrawAspect="Content" ObjectID="_1838369154" r:id="rId137"/>
        </w:object>
      </w:r>
      <w:r w:rsidR="005F12CE">
        <w:t xml:space="preserve"> описывается уравнением</w:t>
      </w:r>
    </w:p>
    <w:p w14:paraId="7EFE6AEB" w14:textId="77777777" w:rsidR="00520768" w:rsidRDefault="007F01D7" w:rsidP="00520768">
      <w:pPr>
        <w:pStyle w:val="a3"/>
        <w:ind w:firstLine="0"/>
        <w:jc w:val="center"/>
      </w:pPr>
      <w:r w:rsidRPr="007F01D7">
        <w:rPr>
          <w:position w:val="-14"/>
        </w:rPr>
        <w:object w:dxaOrig="840" w:dyaOrig="380" w14:anchorId="2AD86754">
          <v:shape id="_x0000_i1091" type="#_x0000_t75" style="width:42pt;height:19pt" o:ole="">
            <v:imagedata r:id="rId138" o:title=""/>
          </v:shape>
          <o:OLEObject Type="Embed" ProgID="Equation.DSMT4" ShapeID="_x0000_i1091" DrawAspect="Content" ObjectID="_1838369155" r:id="rId139"/>
        </w:object>
      </w:r>
    </w:p>
    <w:p w14:paraId="0158B156" w14:textId="77777777" w:rsidR="00520768" w:rsidRDefault="00520768" w:rsidP="003E0C1E">
      <w:pPr>
        <w:pStyle w:val="a3"/>
      </w:pPr>
      <w:r>
        <w:t xml:space="preserve">Этот </w:t>
      </w:r>
      <w:r w:rsidRPr="00520768">
        <w:t xml:space="preserve">канал неявно зависит от угла </w:t>
      </w:r>
      <w:r w:rsidR="00A323E4" w:rsidRPr="00A323E4">
        <w:rPr>
          <w:position w:val="-6"/>
        </w:rPr>
        <w:object w:dxaOrig="220" w:dyaOrig="200" w14:anchorId="4B00C001">
          <v:shape id="_x0000_i1092" type="#_x0000_t75" style="width:11.5pt;height:11pt" o:ole="">
            <v:imagedata r:id="rId140" o:title=""/>
          </v:shape>
          <o:OLEObject Type="Embed" ProgID="Equation.DSMT4" ShapeID="_x0000_i1092" DrawAspect="Content" ObjectID="_1838369156" r:id="rId141"/>
        </w:object>
      </w:r>
      <w:r>
        <w:t xml:space="preserve">, а </w:t>
      </w:r>
      <w:r w:rsidR="00A323E4" w:rsidRPr="00A323E4">
        <w:rPr>
          <w:position w:val="-10"/>
        </w:rPr>
        <w:object w:dxaOrig="279" w:dyaOrig="320" w14:anchorId="76D2D2EE">
          <v:shape id="_x0000_i1093" type="#_x0000_t75" style="width:14.5pt;height:16pt" o:ole="">
            <v:imagedata r:id="rId142" o:title=""/>
          </v:shape>
          <o:OLEObject Type="Embed" ProgID="Equation.DSMT4" ShapeID="_x0000_i1093" DrawAspect="Content" ObjectID="_1838369157" r:id="rId143"/>
        </w:object>
      </w:r>
      <w:r w:rsidRPr="00520768">
        <w:t xml:space="preserve"> – известный параметр</w:t>
      </w:r>
      <w:r>
        <w:t>, поэтому используем обычный ПД</w:t>
      </w:r>
      <w:r w:rsidRPr="00520768">
        <w:t>-</w:t>
      </w:r>
      <w:r>
        <w:t xml:space="preserve">регулятор. Из </w:t>
      </w:r>
      <w:r w:rsidR="007F01D7" w:rsidRPr="007F01D7">
        <w:rPr>
          <w:position w:val="-10"/>
        </w:rPr>
        <w:object w:dxaOrig="1100" w:dyaOrig="320" w14:anchorId="10F2FC3C">
          <v:shape id="_x0000_i1094" type="#_x0000_t75" style="width:55pt;height:16pt" o:ole="">
            <v:imagedata r:id="rId144" o:title=""/>
          </v:shape>
          <o:OLEObject Type="Embed" ProgID="Equation.DSMT4" ShapeID="_x0000_i1094" DrawAspect="Content" ObjectID="_1838369158" r:id="rId145"/>
        </w:object>
      </w:r>
      <w:r w:rsidRPr="00520768">
        <w:t xml:space="preserve"> и </w:t>
      </w:r>
      <w:r w:rsidR="007F01D7" w:rsidRPr="007F01D7">
        <w:rPr>
          <w:position w:val="-10"/>
        </w:rPr>
        <w:object w:dxaOrig="1100" w:dyaOrig="320" w14:anchorId="54C3425E">
          <v:shape id="_x0000_i1095" type="#_x0000_t75" style="width:55pt;height:16pt" o:ole="">
            <v:imagedata r:id="rId146" o:title=""/>
          </v:shape>
          <o:OLEObject Type="Embed" ProgID="Equation.DSMT4" ShapeID="_x0000_i1095" DrawAspect="Content" ObjectID="_1838369159" r:id="rId147"/>
        </w:object>
      </w:r>
      <w:r w:rsidRPr="00520768">
        <w:t xml:space="preserve"> получим выражения для силы и желаемой ориентации </w:t>
      </w:r>
      <w:r w:rsidR="007F01D7" w:rsidRPr="007F01D7">
        <w:rPr>
          <w:position w:val="-10"/>
        </w:rPr>
        <w:object w:dxaOrig="300" w:dyaOrig="320" w14:anchorId="61D5EF4E">
          <v:shape id="_x0000_i1096" type="#_x0000_t75" style="width:15pt;height:16pt" o:ole="">
            <v:imagedata r:id="rId148" o:title=""/>
          </v:shape>
          <o:OLEObject Type="Embed" ProgID="Equation.DSMT4" ShapeID="_x0000_i1096" DrawAspect="Content" ObjectID="_1838369160" r:id="rId149"/>
        </w:object>
      </w:r>
      <w:r w:rsidRPr="00520768">
        <w:t>:</w:t>
      </w:r>
    </w:p>
    <w:p w14:paraId="4297DC60" w14:textId="77777777" w:rsidR="00520768" w:rsidRDefault="007F01D7" w:rsidP="00520768">
      <w:pPr>
        <w:pStyle w:val="a3"/>
        <w:ind w:firstLine="0"/>
        <w:jc w:val="center"/>
      </w:pPr>
      <w:r w:rsidRPr="007F01D7">
        <w:rPr>
          <w:position w:val="-62"/>
        </w:rPr>
        <w:object w:dxaOrig="3460" w:dyaOrig="1340" w14:anchorId="674A7766">
          <v:shape id="_x0000_i1097" type="#_x0000_t75" style="width:172pt;height:67pt" o:ole="">
            <v:imagedata r:id="rId150" o:title=""/>
          </v:shape>
          <o:OLEObject Type="Embed" ProgID="Equation.DSMT4" ShapeID="_x0000_i1097" DrawAspect="Content" ObjectID="_1838369161" r:id="rId151"/>
        </w:object>
      </w:r>
    </w:p>
    <w:p w14:paraId="56EE2831" w14:textId="77777777" w:rsidR="00520768" w:rsidRDefault="00520768" w:rsidP="00520768">
      <w:pPr>
        <w:pStyle w:val="a3"/>
      </w:pPr>
      <w:r>
        <w:t xml:space="preserve">Пусть </w:t>
      </w:r>
      <w:r w:rsidR="007F01D7" w:rsidRPr="007F01D7">
        <w:rPr>
          <w:position w:val="-14"/>
        </w:rPr>
        <w:object w:dxaOrig="999" w:dyaOrig="360" w14:anchorId="2ED36BC2">
          <v:shape id="_x0000_i1098" type="#_x0000_t75" style="width:50.5pt;height:18pt" o:ole="">
            <v:imagedata r:id="rId152" o:title=""/>
          </v:shape>
          <o:OLEObject Type="Embed" ProgID="Equation.DSMT4" ShapeID="_x0000_i1098" DrawAspect="Content" ObjectID="_1838369162" r:id="rId153"/>
        </w:object>
      </w:r>
      <w:r w:rsidR="00CF564B">
        <w:t xml:space="preserve"> – ошибка</w:t>
      </w:r>
      <w:r w:rsidR="00A323E4">
        <w:t>. Выбираем выражение для ПД</w:t>
      </w:r>
      <w:r w:rsidR="00A323E4" w:rsidRPr="00A323E4">
        <w:t>-</w:t>
      </w:r>
      <w:r>
        <w:t xml:space="preserve">регулятора </w:t>
      </w:r>
      <w:r w:rsidR="007F01D7" w:rsidRPr="007F01D7">
        <w:rPr>
          <w:position w:val="-16"/>
        </w:rPr>
        <w:object w:dxaOrig="2580" w:dyaOrig="420" w14:anchorId="7FD9B3EF">
          <v:shape id="_x0000_i1099" type="#_x0000_t75" style="width:129pt;height:21pt" o:ole="">
            <v:imagedata r:id="rId154" o:title=""/>
          </v:shape>
          <o:OLEObject Type="Embed" ProgID="Equation.DSMT4" ShapeID="_x0000_i1099" DrawAspect="Content" ObjectID="_1838369163" r:id="rId155"/>
        </w:object>
      </w:r>
      <w:r>
        <w:t>.</w:t>
      </w:r>
    </w:p>
    <w:p w14:paraId="0988B286" w14:textId="77777777" w:rsidR="00520768" w:rsidRDefault="00520768" w:rsidP="00520768">
      <w:pPr>
        <w:pStyle w:val="a3"/>
      </w:pPr>
      <w:r>
        <w:t xml:space="preserve">Тогда </w:t>
      </w:r>
      <w:r w:rsidR="007F01D7" w:rsidRPr="007F01D7">
        <w:rPr>
          <w:position w:val="-14"/>
        </w:rPr>
        <w:object w:dxaOrig="1920" w:dyaOrig="380" w14:anchorId="5DD8DC72">
          <v:shape id="_x0000_i1100" type="#_x0000_t75" style="width:96pt;height:19pt" o:ole="">
            <v:imagedata r:id="rId156" o:title=""/>
          </v:shape>
          <o:OLEObject Type="Embed" ProgID="Equation.DSMT4" ShapeID="_x0000_i1100" DrawAspect="Content" ObjectID="_1838369164" r:id="rId157"/>
        </w:object>
      </w:r>
      <w:r>
        <w:t xml:space="preserve">. Следовательно, </w:t>
      </w:r>
      <w:r w:rsidR="007F01D7" w:rsidRPr="007F01D7">
        <w:rPr>
          <w:position w:val="-14"/>
        </w:rPr>
        <w:object w:dxaOrig="1760" w:dyaOrig="360" w14:anchorId="638DEEBC">
          <v:shape id="_x0000_i1101" type="#_x0000_t75" style="width:89pt;height:18pt" o:ole="">
            <v:imagedata r:id="rId158" o:title=""/>
          </v:shape>
          <o:OLEObject Type="Embed" ProgID="Equation.DSMT4" ShapeID="_x0000_i1101" DrawAspect="Content" ObjectID="_1838369165" r:id="rId159"/>
        </w:object>
      </w:r>
      <w:r>
        <w:t xml:space="preserve"> и ХП имеет вид </w:t>
      </w:r>
      <w:r w:rsidR="007F01D7" w:rsidRPr="007F01D7">
        <w:rPr>
          <w:position w:val="-10"/>
        </w:rPr>
        <w:object w:dxaOrig="1579" w:dyaOrig="380" w14:anchorId="570C7CA9">
          <v:shape id="_x0000_i1102" type="#_x0000_t75" style="width:80pt;height:19pt" o:ole="">
            <v:imagedata r:id="rId160" o:title=""/>
          </v:shape>
          <o:OLEObject Type="Embed" ProgID="Equation.DSMT4" ShapeID="_x0000_i1102" DrawAspect="Content" ObjectID="_1838369166" r:id="rId161"/>
        </w:object>
      </w:r>
      <w:r>
        <w:t>.</w:t>
      </w:r>
    </w:p>
    <w:p w14:paraId="5C358689" w14:textId="77777777" w:rsidR="00520768" w:rsidRDefault="00520768" w:rsidP="00520768">
      <w:pPr>
        <w:pStyle w:val="a3"/>
      </w:pPr>
      <w:r>
        <w:t xml:space="preserve">Если выбираем </w:t>
      </w:r>
      <w:r w:rsidR="007F01D7" w:rsidRPr="007F01D7">
        <w:rPr>
          <w:position w:val="-10"/>
        </w:rPr>
        <w:object w:dxaOrig="260" w:dyaOrig="320" w14:anchorId="15173B7C">
          <v:shape id="_x0000_i1103" type="#_x0000_t75" style="width:13pt;height:16pt" o:ole="">
            <v:imagedata r:id="rId162" o:title=""/>
          </v:shape>
          <o:OLEObject Type="Embed" ProgID="Equation.DSMT4" ShapeID="_x0000_i1103" DrawAspect="Content" ObjectID="_1838369167" r:id="rId163"/>
        </w:object>
      </w:r>
      <w:r>
        <w:t xml:space="preserve">, </w:t>
      </w:r>
      <w:r w:rsidR="007F01D7" w:rsidRPr="007F01D7">
        <w:rPr>
          <w:position w:val="-10"/>
        </w:rPr>
        <w:object w:dxaOrig="600" w:dyaOrig="320" w14:anchorId="3751C097">
          <v:shape id="_x0000_i1104" type="#_x0000_t75" style="width:30pt;height:16pt" o:ole="">
            <v:imagedata r:id="rId164" o:title=""/>
          </v:shape>
          <o:OLEObject Type="Embed" ProgID="Equation.DSMT4" ShapeID="_x0000_i1104" DrawAspect="Content" ObjectID="_1838369168" r:id="rId165"/>
        </w:object>
      </w:r>
      <w:r>
        <w:t xml:space="preserve"> так, чтобы ХП имел отрицательные корни, то </w:t>
      </w:r>
      <w:r w:rsidR="007F01D7" w:rsidRPr="007F01D7">
        <w:rPr>
          <w:position w:val="-14"/>
        </w:rPr>
        <w:object w:dxaOrig="680" w:dyaOrig="360" w14:anchorId="565631B4">
          <v:shape id="_x0000_i1105" type="#_x0000_t75" style="width:35pt;height:18pt" o:ole="">
            <v:imagedata r:id="rId166" o:title=""/>
          </v:shape>
          <o:OLEObject Type="Embed" ProgID="Equation.DSMT4" ShapeID="_x0000_i1105" DrawAspect="Content" ObjectID="_1838369169" r:id="rId167"/>
        </w:object>
      </w:r>
      <w:r>
        <w:t xml:space="preserve"> </w:t>
      </w:r>
      <w:proofErr w:type="gramStart"/>
      <w:r>
        <w:t>при</w:t>
      </w:r>
      <w:proofErr w:type="gramEnd"/>
      <w:r>
        <w:t xml:space="preserve"> </w:t>
      </w:r>
      <w:r w:rsidR="007F01D7" w:rsidRPr="007F01D7">
        <w:rPr>
          <w:position w:val="-6"/>
        </w:rPr>
        <w:object w:dxaOrig="600" w:dyaOrig="220" w14:anchorId="43BD9FDB">
          <v:shape id="_x0000_i1106" type="#_x0000_t75" style="width:30pt;height:11.5pt" o:ole="">
            <v:imagedata r:id="rId168" o:title=""/>
          </v:shape>
          <o:OLEObject Type="Embed" ProgID="Equation.DSMT4" ShapeID="_x0000_i1106" DrawAspect="Content" ObjectID="_1838369170" r:id="rId169"/>
        </w:object>
      </w:r>
      <w:r>
        <w:t>.</w:t>
      </w:r>
    </w:p>
    <w:p w14:paraId="0C771708" w14:textId="77777777" w:rsidR="003E0C1E" w:rsidRDefault="00520768" w:rsidP="003E0C1E">
      <w:pPr>
        <w:pStyle w:val="2"/>
        <w:numPr>
          <w:ilvl w:val="1"/>
          <w:numId w:val="2"/>
        </w:numPr>
        <w:ind w:left="289" w:hanging="289"/>
      </w:pPr>
      <w:r>
        <w:lastRenderedPageBreak/>
        <w:t>Канал угла отклонения α</w:t>
      </w:r>
    </w:p>
    <w:p w14:paraId="30E2D0F1" w14:textId="7C9F484C" w:rsidR="00B738FB" w:rsidRDefault="00B738FB" w:rsidP="003E0C1E">
      <w:pPr>
        <w:pStyle w:val="a3"/>
      </w:pPr>
      <w:r w:rsidRPr="00060A41">
        <w:t>Канал угла отклонения</w:t>
      </w:r>
      <w:r w:rsidR="00060A41" w:rsidRPr="00060A41">
        <w:t xml:space="preserve"> подвешенного груза</w:t>
      </w:r>
      <w:r w:rsidRPr="00060A41">
        <w:t xml:space="preserve"> α описывается уравнением</w:t>
      </w:r>
    </w:p>
    <w:p w14:paraId="4FBB388A" w14:textId="663F628C" w:rsidR="00520768" w:rsidRDefault="00BA5E43" w:rsidP="00B738FB">
      <w:pPr>
        <w:pStyle w:val="a3"/>
        <w:ind w:firstLine="0"/>
        <w:jc w:val="center"/>
      </w:pPr>
      <w:r w:rsidRPr="007F01D7">
        <w:rPr>
          <w:position w:val="-12"/>
        </w:rPr>
        <w:object w:dxaOrig="3320" w:dyaOrig="340" w14:anchorId="5CAA69C0">
          <v:shape id="_x0000_i1107" type="#_x0000_t75" style="width:166pt;height:17.5pt" o:ole="">
            <v:imagedata r:id="rId170" o:title=""/>
          </v:shape>
          <o:OLEObject Type="Embed" ProgID="Equation.DSMT4" ShapeID="_x0000_i1107" DrawAspect="Content" ObjectID="_1838369171" r:id="rId171"/>
        </w:object>
      </w:r>
    </w:p>
    <w:p w14:paraId="5C74ED88" w14:textId="77777777" w:rsidR="0004471B" w:rsidRPr="00116A7E" w:rsidRDefault="00520768" w:rsidP="0004471B">
      <w:pPr>
        <w:pStyle w:val="a3"/>
      </w:pPr>
      <w:r w:rsidRPr="00520768">
        <w:t xml:space="preserve">Угол </w:t>
      </w:r>
      <w:r w:rsidR="008F3B4C" w:rsidRPr="008F3B4C">
        <w:rPr>
          <w:position w:val="-6"/>
        </w:rPr>
        <w:object w:dxaOrig="220" w:dyaOrig="200" w14:anchorId="10A7D8BF">
          <v:shape id="_x0000_i1108" type="#_x0000_t75" style="width:11.5pt;height:11pt" o:ole="">
            <v:imagedata r:id="rId172" o:title=""/>
          </v:shape>
          <o:OLEObject Type="Embed" ProgID="Equation.DSMT4" ShapeID="_x0000_i1108" DrawAspect="Content" ObjectID="_1838369172" r:id="rId173"/>
        </w:object>
      </w:r>
      <w:r w:rsidRPr="00520768">
        <w:t xml:space="preserve"> при синтезированном управлении стабилизируется в своем устойчивом положении равновесия.</w:t>
      </w:r>
    </w:p>
    <w:p w14:paraId="0CC96DB9" w14:textId="07021761" w:rsidR="0004471B" w:rsidRDefault="0004471B" w:rsidP="0004471B">
      <w:pPr>
        <w:pStyle w:val="1"/>
        <w:numPr>
          <w:ilvl w:val="0"/>
          <w:numId w:val="2"/>
        </w:numPr>
        <w:tabs>
          <w:tab w:val="clear" w:pos="576"/>
        </w:tabs>
        <w:ind w:firstLine="215"/>
      </w:pPr>
      <w:r>
        <w:t>Управление в скользящем режиме</w:t>
      </w:r>
      <w:r w:rsidR="00060A41">
        <w:t xml:space="preserve"> </w:t>
      </w:r>
      <w:r w:rsidR="00060A41">
        <w:rPr>
          <w:lang w:val="en-US"/>
        </w:rPr>
        <w:t>[5]</w:t>
      </w:r>
    </w:p>
    <w:p w14:paraId="36B5D7D8" w14:textId="274D8063" w:rsidR="00B738FB" w:rsidRDefault="0004471B" w:rsidP="00B738FB">
      <w:pPr>
        <w:pStyle w:val="2"/>
        <w:numPr>
          <w:ilvl w:val="1"/>
          <w:numId w:val="2"/>
        </w:numPr>
        <w:ind w:left="289" w:hanging="289"/>
      </w:pPr>
      <w:r w:rsidRPr="00E54794">
        <w:t>Синтез управления для канала y</w:t>
      </w:r>
    </w:p>
    <w:p w14:paraId="0E9FD82B" w14:textId="77777777" w:rsidR="00575FF4" w:rsidRDefault="00694321" w:rsidP="00575FF4">
      <w:pPr>
        <w:pStyle w:val="a3"/>
        <w:ind w:firstLine="284"/>
      </w:pPr>
      <w:r>
        <w:t>Движение</w:t>
      </w:r>
      <w:r w:rsidRPr="00BD6F72">
        <w:t xml:space="preserve"> </w:t>
      </w:r>
      <w:r>
        <w:t xml:space="preserve">объекта по оси </w:t>
      </w:r>
      <w:r w:rsidRPr="00116A7E">
        <w:rPr>
          <w:i/>
          <w:position w:val="-10"/>
          <w:lang w:val="en-US"/>
        </w:rPr>
        <w:object w:dxaOrig="200" w:dyaOrig="240" w14:anchorId="1232E3BE">
          <v:shape id="_x0000_i1109" type="#_x0000_t75" style="width:11pt;height:12pt" o:ole="">
            <v:imagedata r:id="rId59" o:title=""/>
          </v:shape>
          <o:OLEObject Type="Embed" ProgID="Equation.DSMT4" ShapeID="_x0000_i1109" DrawAspect="Content" ObjectID="_1838369173" r:id="rId174"/>
        </w:object>
      </w:r>
      <w:r>
        <w:t xml:space="preserve"> описывается уравнением</w:t>
      </w:r>
    </w:p>
    <w:p w14:paraId="25349DC6" w14:textId="3C6485CF" w:rsidR="00575FF4" w:rsidRDefault="00B738FB" w:rsidP="00575FF4">
      <w:pPr>
        <w:pStyle w:val="a3"/>
        <w:ind w:firstLine="0"/>
        <w:jc w:val="center"/>
      </w:pPr>
      <w:r w:rsidRPr="00932812">
        <w:rPr>
          <w:position w:val="-20"/>
        </w:rPr>
        <w:object w:dxaOrig="2900" w:dyaOrig="499" w14:anchorId="4557A705">
          <v:shape id="_x0000_i1110" type="#_x0000_t75" style="width:145pt;height:25pt" o:ole="">
            <v:imagedata r:id="rId175" o:title=""/>
          </v:shape>
          <o:OLEObject Type="Embed" ProgID="Equation.DSMT4" ShapeID="_x0000_i1110" DrawAspect="Content" ObjectID="_1838369174" r:id="rId176"/>
        </w:object>
      </w:r>
    </w:p>
    <w:p w14:paraId="6E957896" w14:textId="3B5642C1" w:rsidR="00575FF4" w:rsidRPr="00694321" w:rsidRDefault="00694321" w:rsidP="00575FF4">
      <w:pPr>
        <w:pStyle w:val="a3"/>
        <w:ind w:firstLine="284"/>
      </w:pPr>
      <w:r>
        <w:t>Пусть</w:t>
      </w:r>
      <w:r w:rsidR="0004471B">
        <w:t xml:space="preserve"> </w:t>
      </w:r>
      <w:r w:rsidR="0004471B" w:rsidRPr="007F01D7">
        <w:rPr>
          <w:position w:val="-10"/>
        </w:rPr>
        <w:object w:dxaOrig="999" w:dyaOrig="320" w14:anchorId="4EAF5118">
          <v:shape id="_x0000_i1111" type="#_x0000_t75" style="width:50.5pt;height:16pt" o:ole="">
            <v:imagedata r:id="rId61" o:title=""/>
          </v:shape>
          <o:OLEObject Type="Embed" ProgID="Equation.DSMT4" ShapeID="_x0000_i1111" DrawAspect="Content" ObjectID="_1838369175" r:id="rId177"/>
        </w:object>
      </w:r>
      <w:r w:rsidR="0004471B">
        <w:t xml:space="preserve"> </w:t>
      </w:r>
      <w:r w:rsidR="0004471B" w:rsidRPr="00F11911">
        <w:t>–</w:t>
      </w:r>
      <w:r w:rsidR="0004471B">
        <w:t xml:space="preserve"> ошибка</w:t>
      </w:r>
      <w:r w:rsidR="0004471B" w:rsidRPr="00116A7E">
        <w:t xml:space="preserve">, </w:t>
      </w:r>
      <w:r w:rsidR="0004471B" w:rsidRPr="00932812">
        <w:rPr>
          <w:position w:val="-10"/>
        </w:rPr>
        <w:object w:dxaOrig="1120" w:dyaOrig="320" w14:anchorId="36C6DD3C">
          <v:shape id="_x0000_i1112" type="#_x0000_t75" style="width:56.5pt;height:16pt" o:ole="">
            <v:imagedata r:id="rId63" o:title=""/>
          </v:shape>
          <o:OLEObject Type="Embed" ProgID="Equation.DSMT4" ShapeID="_x0000_i1112" DrawAspect="Content" ObjectID="_1838369176" r:id="rId178"/>
        </w:object>
      </w:r>
      <w:r w:rsidR="0004471B">
        <w:t xml:space="preserve"> </w:t>
      </w:r>
      <w:r w:rsidR="0004471B" w:rsidRPr="00F11911">
        <w:t>–</w:t>
      </w:r>
      <w:r w:rsidR="0004471B">
        <w:t xml:space="preserve"> функция скольжения</w:t>
      </w:r>
      <w:r w:rsidR="0004471B" w:rsidRPr="00116A7E">
        <w:t xml:space="preserve">, </w:t>
      </w:r>
      <w:r w:rsidR="0004471B" w:rsidRPr="00932812">
        <w:rPr>
          <w:position w:val="-10"/>
        </w:rPr>
        <w:object w:dxaOrig="560" w:dyaOrig="320" w14:anchorId="062226A2">
          <v:shape id="_x0000_i1113" type="#_x0000_t75" style="width:29pt;height:16pt" o:ole="">
            <v:imagedata r:id="rId65" o:title=""/>
          </v:shape>
          <o:OLEObject Type="Embed" ProgID="Equation.DSMT4" ShapeID="_x0000_i1113" DrawAspect="Content" ObjectID="_1838369177" r:id="rId179"/>
        </w:object>
      </w:r>
      <w:r w:rsidR="0004471B">
        <w:t xml:space="preserve"> </w:t>
      </w:r>
      <w:r w:rsidR="0004471B" w:rsidRPr="00F11911">
        <w:t>–</w:t>
      </w:r>
      <w:r w:rsidR="0004471B">
        <w:t xml:space="preserve"> положительная константа</w:t>
      </w:r>
      <w:r w:rsidR="00B738FB">
        <w:t>.</w:t>
      </w:r>
      <w:r w:rsidRPr="00694321">
        <w:t xml:space="preserve"> </w:t>
      </w:r>
      <w:r w:rsidR="00B738FB" w:rsidRPr="00060A41">
        <w:t>Найдем производную функции скольжения:</w:t>
      </w:r>
    </w:p>
    <w:p w14:paraId="77401384" w14:textId="69734A98" w:rsidR="00694321" w:rsidRDefault="00836BEE" w:rsidP="00CB26D3">
      <w:pPr>
        <w:pStyle w:val="a3"/>
        <w:ind w:firstLine="0"/>
        <w:jc w:val="center"/>
      </w:pPr>
      <w:r w:rsidRPr="00932812">
        <w:rPr>
          <w:position w:val="-10"/>
        </w:rPr>
        <w:object w:dxaOrig="2480" w:dyaOrig="320" w14:anchorId="6730D48A">
          <v:shape id="_x0000_i1114" type="#_x0000_t75" style="width:123.5pt;height:16pt" o:ole="">
            <v:imagedata r:id="rId180" o:title=""/>
          </v:shape>
          <o:OLEObject Type="Embed" ProgID="Equation.DSMT4" ShapeID="_x0000_i1114" DrawAspect="Content" ObjectID="_1838369178" r:id="rId181"/>
        </w:object>
      </w:r>
    </w:p>
    <w:p w14:paraId="7039A710" w14:textId="24B495E8" w:rsidR="001211D4" w:rsidRDefault="001211D4" w:rsidP="00575FF4">
      <w:pPr>
        <w:pStyle w:val="a3"/>
        <w:ind w:firstLine="284"/>
      </w:pPr>
      <w:r w:rsidRPr="00060A41">
        <w:t>Подстав</w:t>
      </w:r>
      <w:r w:rsidR="00B738FB" w:rsidRPr="00060A41">
        <w:t xml:space="preserve">ляя выражение </w:t>
      </w:r>
      <w:proofErr w:type="gramStart"/>
      <w:r w:rsidR="00B738FB" w:rsidRPr="00060A41">
        <w:t>для</w:t>
      </w:r>
      <w:proofErr w:type="gramEnd"/>
      <w:r w:rsidRPr="00060A41">
        <w:t xml:space="preserve"> </w:t>
      </w:r>
      <w:r w:rsidRPr="00060A41">
        <w:rPr>
          <w:position w:val="-10"/>
        </w:rPr>
        <w:object w:dxaOrig="200" w:dyaOrig="300" w14:anchorId="57569B1B">
          <v:shape id="_x0000_i1115" type="#_x0000_t75" style="width:11pt;height:15pt" o:ole="">
            <v:imagedata r:id="rId182" o:title=""/>
          </v:shape>
          <o:OLEObject Type="Embed" ProgID="Equation.DSMT4" ShapeID="_x0000_i1115" DrawAspect="Content" ObjectID="_1838369179" r:id="rId183"/>
        </w:object>
      </w:r>
      <w:r w:rsidR="00060A41">
        <w:t xml:space="preserve"> в это уравнение</w:t>
      </w:r>
      <w:r w:rsidR="00B738FB" w:rsidRPr="00060A41">
        <w:t>, получим</w:t>
      </w:r>
    </w:p>
    <w:p w14:paraId="6ECAF13E" w14:textId="5F9507CE" w:rsidR="00CB26D3" w:rsidRDefault="00836BEE" w:rsidP="00CB26D3">
      <w:pPr>
        <w:pStyle w:val="a3"/>
        <w:ind w:firstLine="284"/>
        <w:jc w:val="center"/>
      </w:pPr>
      <w:r w:rsidRPr="00CB26D3">
        <w:rPr>
          <w:position w:val="-14"/>
        </w:rPr>
        <w:object w:dxaOrig="3840" w:dyaOrig="420" w14:anchorId="30894702">
          <v:shape id="_x0000_i1116" type="#_x0000_t75" style="width:192pt;height:21pt" o:ole="">
            <v:imagedata r:id="rId184" o:title=""/>
          </v:shape>
          <o:OLEObject Type="Embed" ProgID="Equation.DSMT4" ShapeID="_x0000_i1116" DrawAspect="Content" ObjectID="_1838369180" r:id="rId185"/>
        </w:object>
      </w:r>
    </w:p>
    <w:p w14:paraId="60345B51" w14:textId="21477BA9" w:rsidR="00AE79FC" w:rsidRPr="00060A41" w:rsidRDefault="00CB26D3" w:rsidP="00B738FB">
      <w:pPr>
        <w:pStyle w:val="a3"/>
        <w:ind w:firstLine="284"/>
      </w:pPr>
      <w:r w:rsidRPr="00060A41">
        <w:t xml:space="preserve">Выберем </w:t>
      </w:r>
      <w:r w:rsidR="00836BEE" w:rsidRPr="00060A41">
        <w:rPr>
          <w:position w:val="-10"/>
        </w:rPr>
        <w:object w:dxaOrig="1960" w:dyaOrig="320" w14:anchorId="1D75D64B">
          <v:shape id="_x0000_i1117" type="#_x0000_t75" style="width:98.5pt;height:16pt" o:ole="">
            <v:imagedata r:id="rId186" o:title=""/>
          </v:shape>
          <o:OLEObject Type="Embed" ProgID="Equation.DSMT4" ShapeID="_x0000_i1117" DrawAspect="Content" ObjectID="_1838369181" r:id="rId187"/>
        </w:object>
      </w:r>
      <w:r w:rsidR="00B738FB" w:rsidRPr="00060A41">
        <w:t>, тогда закон управления в скользящем режиме имеет вид</w:t>
      </w:r>
    </w:p>
    <w:p w14:paraId="53A0248A" w14:textId="061F6E91" w:rsidR="00AE79FC" w:rsidRDefault="00836BEE" w:rsidP="00AE79FC">
      <w:pPr>
        <w:pStyle w:val="a3"/>
        <w:ind w:firstLine="0"/>
        <w:jc w:val="center"/>
      </w:pPr>
      <w:r w:rsidRPr="00060A41">
        <w:rPr>
          <w:position w:val="-26"/>
        </w:rPr>
        <w:object w:dxaOrig="3300" w:dyaOrig="600" w14:anchorId="4CAAC86C">
          <v:shape id="_x0000_i1118" type="#_x0000_t75" style="width:165pt;height:30pt" o:ole="">
            <v:imagedata r:id="rId188" o:title=""/>
          </v:shape>
          <o:OLEObject Type="Embed" ProgID="Equation.DSMT4" ShapeID="_x0000_i1118" DrawAspect="Content" ObjectID="_1838369182" r:id="rId189"/>
        </w:object>
      </w:r>
    </w:p>
    <w:p w14:paraId="0C3B54BA" w14:textId="35F59276" w:rsidR="00836BEE" w:rsidRDefault="00836BEE" w:rsidP="00836BEE">
      <w:pPr>
        <w:pStyle w:val="a3"/>
        <w:ind w:firstLine="0"/>
      </w:pPr>
      <w:r w:rsidRPr="00060A41">
        <w:t xml:space="preserve">где </w:t>
      </w:r>
      <w:r w:rsidRPr="00060A41">
        <w:rPr>
          <w:position w:val="-10"/>
        </w:rPr>
        <w:object w:dxaOrig="880" w:dyaOrig="320" w14:anchorId="37123C3B">
          <v:shape id="_x0000_i1119" type="#_x0000_t75" style="width:44.5pt;height:15.5pt" o:ole="">
            <v:imagedata r:id="rId190" o:title=""/>
          </v:shape>
          <o:OLEObject Type="Embed" ProgID="Equation.DSMT4" ShapeID="_x0000_i1119" DrawAspect="Content" ObjectID="_1838369183" r:id="rId191"/>
        </w:object>
      </w:r>
      <w:r w:rsidRPr="00060A41">
        <w:t xml:space="preserve"> – положительные константы, </w:t>
      </w:r>
      <w:r w:rsidRPr="00060A41">
        <w:rPr>
          <w:position w:val="-20"/>
        </w:rPr>
        <w:object w:dxaOrig="2320" w:dyaOrig="499" w14:anchorId="38751187">
          <v:shape id="_x0000_i1120" type="#_x0000_t75" style="width:116.5pt;height:24.5pt" o:ole="">
            <v:imagedata r:id="rId192" o:title=""/>
          </v:shape>
          <o:OLEObject Type="Embed" ProgID="Equation.DSMT4" ShapeID="_x0000_i1120" DrawAspect="Content" ObjectID="_1838369184" r:id="rId193"/>
        </w:object>
      </w:r>
    </w:p>
    <w:p w14:paraId="41A6B479" w14:textId="6F29A69C" w:rsidR="00AE79FC" w:rsidRPr="00836BEE" w:rsidRDefault="00B738FB" w:rsidP="00B738FB">
      <w:pPr>
        <w:pStyle w:val="a3"/>
        <w:ind w:firstLine="0"/>
      </w:pPr>
      <w:r>
        <w:tab/>
      </w:r>
      <w:r w:rsidRPr="00060A41">
        <w:t xml:space="preserve">При этом управлении </w:t>
      </w:r>
      <w:r w:rsidRPr="00060A41">
        <w:rPr>
          <w:position w:val="-10"/>
        </w:rPr>
        <w:object w:dxaOrig="639" w:dyaOrig="320" w14:anchorId="2C42FE42">
          <v:shape id="_x0000_i1121" type="#_x0000_t75" style="width:32.5pt;height:16pt" o:ole="">
            <v:imagedata r:id="rId67" o:title=""/>
          </v:shape>
          <o:OLEObject Type="Embed" ProgID="Equation.DSMT4" ShapeID="_x0000_i1121" DrawAspect="Content" ObjectID="_1838369185" r:id="rId194"/>
        </w:object>
      </w:r>
      <w:r w:rsidRPr="00060A41">
        <w:t xml:space="preserve">, следовательно, </w:t>
      </w:r>
      <w:r w:rsidRPr="00060A41">
        <w:rPr>
          <w:position w:val="-10"/>
        </w:rPr>
        <w:object w:dxaOrig="1400" w:dyaOrig="320" w14:anchorId="2120FFD9">
          <v:shape id="_x0000_i1122" type="#_x0000_t75" style="width:69.5pt;height:16pt" o:ole="">
            <v:imagedata r:id="rId195" o:title=""/>
          </v:shape>
          <o:OLEObject Type="Embed" ProgID="Equation.DSMT4" ShapeID="_x0000_i1122" DrawAspect="Content" ObjectID="_1838369186" r:id="rId196"/>
        </w:object>
      </w:r>
    </w:p>
    <w:p w14:paraId="336666D7" w14:textId="77777777" w:rsidR="00575FF4" w:rsidRDefault="00575FF4" w:rsidP="00941458">
      <w:pPr>
        <w:pStyle w:val="2"/>
      </w:pPr>
      <w:r w:rsidRPr="00F11911">
        <w:t>Синтез управления для канала z</w:t>
      </w:r>
    </w:p>
    <w:p w14:paraId="7A841A9F" w14:textId="77777777" w:rsidR="00575FF4" w:rsidRPr="00633D3A" w:rsidRDefault="00575FF4" w:rsidP="00575FF4">
      <w:pPr>
        <w:pStyle w:val="a3"/>
      </w:pPr>
      <w:r>
        <w:t>Движение</w:t>
      </w:r>
      <w:r w:rsidRPr="00BD6F72">
        <w:t xml:space="preserve"> </w:t>
      </w:r>
      <w:r>
        <w:t xml:space="preserve">объекта по оси </w:t>
      </w:r>
      <w:r w:rsidRPr="00633D3A">
        <w:rPr>
          <w:position w:val="-4"/>
        </w:rPr>
        <w:object w:dxaOrig="180" w:dyaOrig="180" w14:anchorId="443531A0">
          <v:shape id="_x0000_i1123" type="#_x0000_t75" style="width:9pt;height:9pt" o:ole="">
            <v:imagedata r:id="rId105" o:title=""/>
          </v:shape>
          <o:OLEObject Type="Embed" ProgID="Equation.DSMT4" ShapeID="_x0000_i1123" DrawAspect="Content" ObjectID="_1838369187" r:id="rId197"/>
        </w:object>
      </w:r>
      <w:r>
        <w:t xml:space="preserve"> описывается уравнением</w:t>
      </w:r>
    </w:p>
    <w:p w14:paraId="38FE41C5" w14:textId="77777777" w:rsidR="00AC3DD9" w:rsidRDefault="00575FF4" w:rsidP="00AC3DD9">
      <w:pPr>
        <w:pStyle w:val="a3"/>
        <w:ind w:firstLine="0"/>
        <w:jc w:val="center"/>
      </w:pPr>
      <w:r w:rsidRPr="007F01D7">
        <w:rPr>
          <w:position w:val="-20"/>
        </w:rPr>
        <w:object w:dxaOrig="3100" w:dyaOrig="499" w14:anchorId="47BDA2C3">
          <v:shape id="_x0000_i1124" type="#_x0000_t75" style="width:155pt;height:25pt" o:ole="">
            <v:imagedata r:id="rId107" o:title=""/>
          </v:shape>
          <o:OLEObject Type="Embed" ProgID="Equation.DSMT4" ShapeID="_x0000_i1124" DrawAspect="Content" ObjectID="_1838369188" r:id="rId198"/>
        </w:object>
      </w:r>
    </w:p>
    <w:p w14:paraId="0D2DEDB9" w14:textId="2D18E775" w:rsidR="00AC3DD9" w:rsidRDefault="00575FF4" w:rsidP="00AC3DD9">
      <w:pPr>
        <w:pStyle w:val="a3"/>
        <w:ind w:firstLine="284"/>
      </w:pPr>
      <w:r>
        <w:t xml:space="preserve">Пусть </w:t>
      </w:r>
      <w:r w:rsidRPr="007F01D7">
        <w:rPr>
          <w:position w:val="-10"/>
        </w:rPr>
        <w:object w:dxaOrig="980" w:dyaOrig="320" w14:anchorId="5119F24C">
          <v:shape id="_x0000_i1125" type="#_x0000_t75" style="width:49pt;height:16pt" o:ole="">
            <v:imagedata r:id="rId113" o:title=""/>
          </v:shape>
          <o:OLEObject Type="Embed" ProgID="Equation.DSMT4" ShapeID="_x0000_i1125" DrawAspect="Content" ObjectID="_1838369189" r:id="rId199"/>
        </w:object>
      </w:r>
      <w:r>
        <w:t xml:space="preserve"> – ошибка, </w:t>
      </w:r>
      <w:r w:rsidRPr="00932812">
        <w:rPr>
          <w:position w:val="-10"/>
        </w:rPr>
        <w:object w:dxaOrig="1260" w:dyaOrig="320" w14:anchorId="6B71372E">
          <v:shape id="_x0000_i1126" type="#_x0000_t75" style="width:63pt;height:16pt" o:ole="">
            <v:imagedata r:id="rId115" o:title=""/>
          </v:shape>
          <o:OLEObject Type="Embed" ProgID="Equation.DSMT4" ShapeID="_x0000_i1126" DrawAspect="Content" ObjectID="_1838369190" r:id="rId200"/>
        </w:object>
      </w:r>
      <w:r>
        <w:t xml:space="preserve"> – функция скольжения, </w:t>
      </w:r>
      <w:r w:rsidRPr="00932812">
        <w:rPr>
          <w:position w:val="-10"/>
        </w:rPr>
        <w:object w:dxaOrig="600" w:dyaOrig="320" w14:anchorId="715EDD4A">
          <v:shape id="_x0000_i1127" type="#_x0000_t75" style="width:30pt;height:16pt" o:ole="">
            <v:imagedata r:id="rId117" o:title=""/>
          </v:shape>
          <o:OLEObject Type="Embed" ProgID="Equation.DSMT4" ShapeID="_x0000_i1127" DrawAspect="Content" ObjectID="_1838369191" r:id="rId201"/>
        </w:object>
      </w:r>
      <w:r>
        <w:t xml:space="preserve"> – положительная константа</w:t>
      </w:r>
      <w:r w:rsidR="00B738FB" w:rsidRPr="00060A41">
        <w:t xml:space="preserve">. Найдем </w:t>
      </w:r>
      <w:r w:rsidR="00AC3DD9" w:rsidRPr="00060A41">
        <w:t>производн</w:t>
      </w:r>
      <w:r w:rsidR="00B738FB" w:rsidRPr="00060A41">
        <w:t>ую</w:t>
      </w:r>
      <w:r w:rsidR="00AC3DD9" w:rsidRPr="00060A41">
        <w:t xml:space="preserve"> функци</w:t>
      </w:r>
      <w:r w:rsidR="00B738FB" w:rsidRPr="00060A41">
        <w:t>и</w:t>
      </w:r>
      <w:r w:rsidR="00AC3DD9" w:rsidRPr="00060A41">
        <w:t xml:space="preserve"> скольжения</w:t>
      </w:r>
      <w:r w:rsidR="00B738FB">
        <w:t>:</w:t>
      </w:r>
      <w:r w:rsidR="00B738FB" w:rsidRPr="00B738FB">
        <w:t xml:space="preserve"> </w:t>
      </w:r>
    </w:p>
    <w:p w14:paraId="36058CCD" w14:textId="3744759F" w:rsidR="00AC3DD9" w:rsidRPr="00AC3DD9" w:rsidRDefault="00836BEE" w:rsidP="00AC3DD9">
      <w:pPr>
        <w:pStyle w:val="a3"/>
        <w:ind w:firstLine="0"/>
        <w:jc w:val="center"/>
        <w:rPr>
          <w:lang w:val="en-US"/>
        </w:rPr>
      </w:pPr>
      <w:r w:rsidRPr="00AC3DD9">
        <w:rPr>
          <w:position w:val="-10"/>
        </w:rPr>
        <w:object w:dxaOrig="1640" w:dyaOrig="320" w14:anchorId="5F5C4A34">
          <v:shape id="_x0000_i1128" type="#_x0000_t75" style="width:81.5pt;height:16pt" o:ole="">
            <v:imagedata r:id="rId202" o:title=""/>
          </v:shape>
          <o:OLEObject Type="Embed" ProgID="Equation.DSMT4" ShapeID="_x0000_i1128" DrawAspect="Content" ObjectID="_1838369192" r:id="rId203"/>
        </w:object>
      </w:r>
    </w:p>
    <w:p w14:paraId="27CE8D09" w14:textId="6A7AA511" w:rsidR="00B738FB" w:rsidRDefault="00B738FB" w:rsidP="00B738FB">
      <w:pPr>
        <w:pStyle w:val="a3"/>
        <w:ind w:firstLine="284"/>
      </w:pPr>
      <w:r w:rsidRPr="00060A41">
        <w:t xml:space="preserve">Подставляя выражение </w:t>
      </w:r>
      <w:proofErr w:type="gramStart"/>
      <w:r w:rsidRPr="00060A41">
        <w:t>для</w:t>
      </w:r>
      <w:proofErr w:type="gramEnd"/>
      <w:r w:rsidRPr="00060A41">
        <w:t xml:space="preserve"> </w:t>
      </w:r>
      <w:r w:rsidRPr="00060A41">
        <w:rPr>
          <w:position w:val="-4"/>
        </w:rPr>
        <w:object w:dxaOrig="180" w:dyaOrig="220" w14:anchorId="366A1DE4">
          <v:shape id="_x0000_i1129" type="#_x0000_t75" style="width:9pt;height:11.5pt" o:ole="">
            <v:imagedata r:id="rId204" o:title=""/>
          </v:shape>
          <o:OLEObject Type="Embed" ProgID="Equation.DSMT4" ShapeID="_x0000_i1129" DrawAspect="Content" ObjectID="_1838369193" r:id="rId205"/>
        </w:object>
      </w:r>
      <w:r w:rsidRPr="00060A41">
        <w:t xml:space="preserve"> </w:t>
      </w:r>
      <w:r w:rsidR="00060A41" w:rsidRPr="00060A41">
        <w:t>в это уравнение</w:t>
      </w:r>
      <w:r w:rsidRPr="00060A41">
        <w:t>, получим</w:t>
      </w:r>
    </w:p>
    <w:p w14:paraId="688F01E3" w14:textId="087F7154" w:rsidR="00AC3DD9" w:rsidRDefault="00836BEE" w:rsidP="00AC3DD9">
      <w:pPr>
        <w:pStyle w:val="a3"/>
        <w:ind w:firstLine="0"/>
        <w:jc w:val="center"/>
      </w:pPr>
      <w:r w:rsidRPr="00AC3DD9">
        <w:rPr>
          <w:position w:val="-20"/>
        </w:rPr>
        <w:object w:dxaOrig="4200" w:dyaOrig="499" w14:anchorId="3E6853F2">
          <v:shape id="_x0000_i1130" type="#_x0000_t75" style="width:210pt;height:25pt" o:ole="">
            <v:imagedata r:id="rId206" o:title=""/>
          </v:shape>
          <o:OLEObject Type="Embed" ProgID="Equation.DSMT4" ShapeID="_x0000_i1130" DrawAspect="Content" ObjectID="_1838369194" r:id="rId207"/>
        </w:object>
      </w:r>
    </w:p>
    <w:p w14:paraId="184E57B1" w14:textId="77C243B7" w:rsidR="00B738FB" w:rsidRDefault="00B738FB" w:rsidP="00B738FB">
      <w:pPr>
        <w:pStyle w:val="a3"/>
        <w:ind w:firstLine="284"/>
      </w:pPr>
      <w:r w:rsidRPr="00060A41">
        <w:t xml:space="preserve">Выберем </w:t>
      </w:r>
      <w:r w:rsidR="00836BEE" w:rsidRPr="00060A41">
        <w:rPr>
          <w:position w:val="-10"/>
        </w:rPr>
        <w:object w:dxaOrig="2060" w:dyaOrig="320" w14:anchorId="7CFD48EC">
          <v:shape id="_x0000_i1131" type="#_x0000_t75" style="width:102.5pt;height:16pt" o:ole="">
            <v:imagedata r:id="rId208" o:title=""/>
          </v:shape>
          <o:OLEObject Type="Embed" ProgID="Equation.DSMT4" ShapeID="_x0000_i1131" DrawAspect="Content" ObjectID="_1838369195" r:id="rId209"/>
        </w:object>
      </w:r>
      <w:r w:rsidRPr="00060A41">
        <w:t>, тогда закон управления в скользящем режиме имеет вид</w:t>
      </w:r>
    </w:p>
    <w:p w14:paraId="188A1022" w14:textId="6EADA229" w:rsidR="00AC3DD9" w:rsidRPr="00060A41" w:rsidRDefault="00060A41" w:rsidP="00B738FB">
      <w:pPr>
        <w:pStyle w:val="a3"/>
        <w:ind w:firstLine="0"/>
        <w:jc w:val="center"/>
      </w:pPr>
      <w:r w:rsidRPr="00060A41">
        <w:rPr>
          <w:position w:val="-26"/>
        </w:rPr>
        <w:object w:dxaOrig="3780" w:dyaOrig="600" w14:anchorId="370402DB">
          <v:shape id="_x0000_i1132" type="#_x0000_t75" style="width:189pt;height:30pt" o:ole="">
            <v:imagedata r:id="rId210" o:title=""/>
          </v:shape>
          <o:OLEObject Type="Embed" ProgID="Equation.DSMT4" ShapeID="_x0000_i1132" DrawAspect="Content" ObjectID="_1838369196" r:id="rId211"/>
        </w:object>
      </w:r>
    </w:p>
    <w:p w14:paraId="0C79D772" w14:textId="1332FF9D" w:rsidR="00836BEE" w:rsidRDefault="00836BEE" w:rsidP="00836BEE">
      <w:pPr>
        <w:pStyle w:val="a3"/>
        <w:ind w:firstLine="0"/>
      </w:pPr>
      <w:r w:rsidRPr="00060A41">
        <w:t xml:space="preserve">где </w:t>
      </w:r>
      <w:r w:rsidRPr="00060A41">
        <w:rPr>
          <w:position w:val="-10"/>
        </w:rPr>
        <w:object w:dxaOrig="880" w:dyaOrig="320" w14:anchorId="394AEC6F">
          <v:shape id="_x0000_i1133" type="#_x0000_t75" style="width:44.5pt;height:15.5pt" o:ole="">
            <v:imagedata r:id="rId212" o:title=""/>
          </v:shape>
          <o:OLEObject Type="Embed" ProgID="Equation.DSMT4" ShapeID="_x0000_i1133" DrawAspect="Content" ObjectID="_1838369197" r:id="rId213"/>
        </w:object>
      </w:r>
      <w:r w:rsidRPr="00060A41">
        <w:rPr>
          <w:lang w:val="en-US"/>
        </w:rPr>
        <w:t xml:space="preserve"> </w:t>
      </w:r>
      <w:r w:rsidRPr="00060A41">
        <w:t xml:space="preserve">– положительные константы, </w:t>
      </w:r>
      <w:r w:rsidRPr="00060A41">
        <w:rPr>
          <w:position w:val="-20"/>
        </w:rPr>
        <w:object w:dxaOrig="2320" w:dyaOrig="499" w14:anchorId="0A5D24C3">
          <v:shape id="_x0000_i1134" type="#_x0000_t75" style="width:116.5pt;height:24.5pt" o:ole="">
            <v:imagedata r:id="rId214" o:title=""/>
          </v:shape>
          <o:OLEObject Type="Embed" ProgID="Equation.DSMT4" ShapeID="_x0000_i1134" DrawAspect="Content" ObjectID="_1838369198" r:id="rId215"/>
        </w:object>
      </w:r>
    </w:p>
    <w:p w14:paraId="35F65175" w14:textId="77777777" w:rsidR="00575FF4" w:rsidRDefault="00575FF4" w:rsidP="00575FF4">
      <w:pPr>
        <w:pStyle w:val="2"/>
        <w:numPr>
          <w:ilvl w:val="1"/>
          <w:numId w:val="2"/>
        </w:numPr>
        <w:ind w:left="289" w:hanging="289"/>
      </w:pPr>
      <w:r>
        <w:t>Каналы</w:t>
      </w:r>
      <w:r w:rsidRPr="00F11911">
        <w:t xml:space="preserve"> ориентации</w:t>
      </w:r>
      <w:r>
        <w:t xml:space="preserve"> ϕ и α</w:t>
      </w:r>
    </w:p>
    <w:p w14:paraId="459FC647" w14:textId="1DFA7758" w:rsidR="0004471B" w:rsidRPr="00F047E6" w:rsidRDefault="00575FF4" w:rsidP="00575FF4">
      <w:pPr>
        <w:pStyle w:val="a3"/>
      </w:pPr>
      <w:r>
        <w:t xml:space="preserve">Для управления углом ориентации объекта </w:t>
      </w:r>
      <w:r w:rsidRPr="00A323E4">
        <w:rPr>
          <w:position w:val="-10"/>
        </w:rPr>
        <w:object w:dxaOrig="180" w:dyaOrig="300" w14:anchorId="68AC009A">
          <v:shape id="_x0000_i1135" type="#_x0000_t75" style="width:9pt;height:15pt" o:ole="">
            <v:imagedata r:id="rId135" o:title=""/>
          </v:shape>
          <o:OLEObject Type="Embed" ProgID="Equation.DSMT4" ShapeID="_x0000_i1135" DrawAspect="Content" ObjectID="_1838369199" r:id="rId216"/>
        </w:object>
      </w:r>
      <w:r>
        <w:t xml:space="preserve"> будем использовать </w:t>
      </w:r>
      <w:proofErr w:type="gramStart"/>
      <w:r>
        <w:t>разработанный</w:t>
      </w:r>
      <w:proofErr w:type="gramEnd"/>
      <w:r>
        <w:t xml:space="preserve"> в прошл</w:t>
      </w:r>
      <w:r w:rsidR="00B738FB">
        <w:t xml:space="preserve">ом разделе </w:t>
      </w:r>
      <w:r>
        <w:t xml:space="preserve">ПД-регулятор. </w:t>
      </w:r>
      <w:r w:rsidRPr="00520768">
        <w:t xml:space="preserve">Угол </w:t>
      </w:r>
      <w:r w:rsidRPr="008F3B4C">
        <w:rPr>
          <w:position w:val="-6"/>
        </w:rPr>
        <w:object w:dxaOrig="220" w:dyaOrig="200" w14:anchorId="29A00A8F">
          <v:shape id="_x0000_i1136" type="#_x0000_t75" style="width:11.5pt;height:11pt" o:ole="">
            <v:imagedata r:id="rId172" o:title=""/>
          </v:shape>
          <o:OLEObject Type="Embed" ProgID="Equation.DSMT4" ShapeID="_x0000_i1136" DrawAspect="Content" ObjectID="_1838369200" r:id="rId217"/>
        </w:object>
      </w:r>
      <w:r w:rsidRPr="00520768">
        <w:t xml:space="preserve"> </w:t>
      </w:r>
      <w:r>
        <w:t>будет</w:t>
      </w:r>
      <w:r w:rsidRPr="00520768">
        <w:t xml:space="preserve"> стабилизир</w:t>
      </w:r>
      <w:r>
        <w:t>оваться</w:t>
      </w:r>
      <w:r w:rsidRPr="00520768">
        <w:t xml:space="preserve"> в своем устойчивом положении </w:t>
      </w:r>
      <w:r w:rsidRPr="00F047E6">
        <w:t>равновесия.</w:t>
      </w:r>
    </w:p>
    <w:p w14:paraId="1D86644B" w14:textId="77777777" w:rsidR="003E0C1E" w:rsidRPr="00F047E6" w:rsidRDefault="003E0C1E" w:rsidP="003E0C1E">
      <w:pPr>
        <w:pStyle w:val="1"/>
        <w:numPr>
          <w:ilvl w:val="0"/>
          <w:numId w:val="2"/>
        </w:numPr>
        <w:tabs>
          <w:tab w:val="clear" w:pos="425"/>
          <w:tab w:val="clear" w:pos="576"/>
          <w:tab w:val="left" w:pos="216"/>
          <w:tab w:val="num" w:pos="786"/>
        </w:tabs>
        <w:ind w:firstLine="0"/>
      </w:pPr>
      <w:r w:rsidRPr="00F047E6">
        <w:t>Моделирование</w:t>
      </w:r>
    </w:p>
    <w:p w14:paraId="47C24432" w14:textId="77777777" w:rsidR="008F3B4C" w:rsidRDefault="008F3B4C" w:rsidP="00A87D1B">
      <w:pPr>
        <w:pStyle w:val="a3"/>
        <w:ind w:firstLine="284"/>
      </w:pPr>
      <w:r w:rsidRPr="00F047E6">
        <w:t>Эффективность системы управления</w:t>
      </w:r>
      <w:r>
        <w:t xml:space="preserve"> исследована в программном обеспечении </w:t>
      </w:r>
      <w:proofErr w:type="spellStart"/>
      <w:r>
        <w:rPr>
          <w:lang w:val="en-US"/>
        </w:rPr>
        <w:t>Matlab</w:t>
      </w:r>
      <w:proofErr w:type="spellEnd"/>
      <w:r w:rsidRPr="008F3B4C">
        <w:t xml:space="preserve"> </w:t>
      </w:r>
      <w:r>
        <w:rPr>
          <w:lang w:val="en-US"/>
        </w:rPr>
        <w:t>Simulink</w:t>
      </w:r>
      <w:r w:rsidRPr="008F3B4C">
        <w:t>.</w:t>
      </w:r>
    </w:p>
    <w:p w14:paraId="02BF1FCA" w14:textId="77777777" w:rsidR="008F3B4C" w:rsidRDefault="008F3B4C" w:rsidP="00A87D1B">
      <w:pPr>
        <w:pStyle w:val="a3"/>
        <w:ind w:firstLine="284"/>
      </w:pPr>
      <w:r>
        <w:t>Параметры объекта:</w:t>
      </w:r>
    </w:p>
    <w:p w14:paraId="793331E4" w14:textId="77777777" w:rsidR="008F3B4C" w:rsidRDefault="00DA30FE" w:rsidP="00CF564B">
      <w:pPr>
        <w:pStyle w:val="a3"/>
        <w:ind w:firstLine="0"/>
        <w:jc w:val="center"/>
      </w:pPr>
      <w:r w:rsidRPr="00DA30FE">
        <w:rPr>
          <w:position w:val="-14"/>
        </w:rPr>
        <w:object w:dxaOrig="3600" w:dyaOrig="420" w14:anchorId="7BC1D807">
          <v:shape id="_x0000_i1137" type="#_x0000_t75" style="width:180pt;height:21pt" o:ole="">
            <v:imagedata r:id="rId218" o:title=""/>
          </v:shape>
          <o:OLEObject Type="Embed" ProgID="Equation.DSMT4" ShapeID="_x0000_i1137" DrawAspect="Content" ObjectID="_1838369201" r:id="rId219"/>
        </w:object>
      </w:r>
    </w:p>
    <w:p w14:paraId="3C0DE9CC" w14:textId="77777777" w:rsidR="00DA30FE" w:rsidRPr="008F3B4C" w:rsidRDefault="00DA30FE" w:rsidP="00CF564B">
      <w:pPr>
        <w:pStyle w:val="a3"/>
        <w:ind w:firstLine="0"/>
        <w:jc w:val="center"/>
      </w:pPr>
      <w:r w:rsidRPr="00932812">
        <w:rPr>
          <w:position w:val="-26"/>
        </w:rPr>
        <w:object w:dxaOrig="3320" w:dyaOrig="600" w14:anchorId="56897AB4">
          <v:shape id="_x0000_i1138" type="#_x0000_t75" style="width:166pt;height:30pt" o:ole="">
            <v:imagedata r:id="rId220" o:title=""/>
          </v:shape>
          <o:OLEObject Type="Embed" ProgID="Equation.DSMT4" ShapeID="_x0000_i1138" DrawAspect="Content" ObjectID="_1838369202" r:id="rId221"/>
        </w:object>
      </w:r>
    </w:p>
    <w:p w14:paraId="7CCF0C26" w14:textId="41D67191" w:rsidR="00575FF4" w:rsidRDefault="00575FF4" w:rsidP="00A87D1B">
      <w:pPr>
        <w:pStyle w:val="a3"/>
        <w:ind w:firstLine="284"/>
      </w:pPr>
      <w:r>
        <w:t>Параметры управления</w:t>
      </w:r>
      <w:r w:rsidR="00F71DFF">
        <w:t xml:space="preserve"> с модифицированным ПИД-регулятором</w:t>
      </w:r>
      <w:r>
        <w:t>:</w:t>
      </w:r>
    </w:p>
    <w:p w14:paraId="6503FE75" w14:textId="4168EC0F" w:rsidR="00C1367C" w:rsidRDefault="0053024C" w:rsidP="00F71DFF">
      <w:pPr>
        <w:pStyle w:val="a3"/>
        <w:ind w:firstLine="0"/>
        <w:jc w:val="center"/>
      </w:pPr>
      <w:r w:rsidRPr="0053024C">
        <w:rPr>
          <w:position w:val="-42"/>
        </w:rPr>
        <w:object w:dxaOrig="2940" w:dyaOrig="960" w14:anchorId="47ABFF20">
          <v:shape id="_x0000_i1139" type="#_x0000_t75" style="width:147pt;height:48pt" o:ole="">
            <v:imagedata r:id="rId222" o:title=""/>
          </v:shape>
          <o:OLEObject Type="Embed" ProgID="Equation.DSMT4" ShapeID="_x0000_i1139" DrawAspect="Content" ObjectID="_1838369203" r:id="rId223"/>
        </w:object>
      </w:r>
    </w:p>
    <w:p w14:paraId="72DB5106" w14:textId="29199825" w:rsidR="00F71DFF" w:rsidRDefault="00F71DFF" w:rsidP="00A87D1B">
      <w:pPr>
        <w:pStyle w:val="a3"/>
        <w:ind w:firstLine="284"/>
      </w:pPr>
      <w:r>
        <w:t>Параметры управления со скользящим режимом:</w:t>
      </w:r>
    </w:p>
    <w:p w14:paraId="55EE9D6E" w14:textId="5E9B5103" w:rsidR="00F71DFF" w:rsidRDefault="00F71DFF" w:rsidP="00F71DFF">
      <w:pPr>
        <w:pStyle w:val="a3"/>
        <w:ind w:firstLine="0"/>
        <w:jc w:val="center"/>
      </w:pPr>
      <w:r w:rsidRPr="00F71DFF">
        <w:rPr>
          <w:position w:val="-26"/>
        </w:rPr>
        <w:object w:dxaOrig="2920" w:dyaOrig="639" w14:anchorId="7AA0842D">
          <v:shape id="_x0000_i1140" type="#_x0000_t75" style="width:146pt;height:32pt" o:ole="">
            <v:imagedata r:id="rId224" o:title=""/>
          </v:shape>
          <o:OLEObject Type="Embed" ProgID="Equation.DSMT4" ShapeID="_x0000_i1140" DrawAspect="Content" ObjectID="_1838369204" r:id="rId225"/>
        </w:object>
      </w:r>
    </w:p>
    <w:p w14:paraId="2E12143A" w14:textId="4F5E6966" w:rsidR="00A87D1B" w:rsidRDefault="0060080C" w:rsidP="00A87D1B">
      <w:pPr>
        <w:pStyle w:val="a3"/>
        <w:ind w:firstLine="284"/>
      </w:pPr>
      <w:r>
        <w:t>На рис</w:t>
      </w:r>
      <w:r w:rsidR="00941458">
        <w:t>.</w:t>
      </w:r>
      <w:r w:rsidR="00F71DFF" w:rsidRPr="00F71DFF">
        <w:t xml:space="preserve"> </w:t>
      </w:r>
      <w:r w:rsidR="00F71DFF" w:rsidRPr="00377BE9">
        <w:t>1</w:t>
      </w:r>
      <w:r w:rsidR="00F71DFF" w:rsidRPr="00F71DFF">
        <w:t xml:space="preserve"> приведены графики переходных процессов при управлении </w:t>
      </w:r>
      <w:r w:rsidR="00F71DFF">
        <w:t xml:space="preserve">с </w:t>
      </w:r>
      <w:proofErr w:type="gramStart"/>
      <w:r w:rsidR="00F71DFF">
        <w:t>модифицированным</w:t>
      </w:r>
      <w:proofErr w:type="gramEnd"/>
      <w:r w:rsidR="00F71DFF">
        <w:t xml:space="preserve"> ПИД-регулятором</w:t>
      </w:r>
      <w:r w:rsidR="00F71DFF" w:rsidRPr="00F71DFF">
        <w:t xml:space="preserve"> (</w:t>
      </w:r>
      <w:r w:rsidRPr="00F71DFF">
        <w:t>сплошные</w:t>
      </w:r>
      <w:r>
        <w:t xml:space="preserve"> красные</w:t>
      </w:r>
      <w:r w:rsidRPr="00F71DFF">
        <w:t xml:space="preserve"> линии</w:t>
      </w:r>
      <w:r w:rsidR="00F71DFF" w:rsidRPr="00F71DFF">
        <w:t>) и при управлении в скользящем режиме (штрихпунктирные</w:t>
      </w:r>
      <w:r>
        <w:t xml:space="preserve"> черные</w:t>
      </w:r>
      <w:r w:rsidR="00F71DFF" w:rsidRPr="00F71DFF">
        <w:t xml:space="preserve"> линии) соответственно.</w:t>
      </w:r>
      <w:r w:rsidR="00F71DFF">
        <w:t xml:space="preserve"> </w:t>
      </w:r>
    </w:p>
    <w:p w14:paraId="069EC9D1" w14:textId="6187C7C8" w:rsidR="00A87D1B" w:rsidRDefault="00941458" w:rsidP="00A87D1B">
      <w:pPr>
        <w:pStyle w:val="a3"/>
        <w:ind w:firstLine="0"/>
        <w:jc w:val="center"/>
      </w:pPr>
      <w:r>
        <w:pict w14:anchorId="547681D1">
          <v:shape id="_x0000_i1141" type="#_x0000_t75" style="width:227pt;height:179.5pt">
            <v:imagedata r:id="rId226" o:title="untitled1" croptop="2693f" cropbottom="1077f" cropleft="2557f" cropright="4575f"/>
          </v:shape>
        </w:pict>
      </w:r>
    </w:p>
    <w:p w14:paraId="14B11B1D" w14:textId="338994E6" w:rsidR="003E0C1E" w:rsidRDefault="008F3B4C" w:rsidP="00941458">
      <w:pPr>
        <w:pStyle w:val="a"/>
      </w:pPr>
      <w:r w:rsidRPr="00941458">
        <w:t>Г</w:t>
      </w:r>
      <w:r w:rsidR="00A87D1B" w:rsidRPr="00941458">
        <w:t>рафики</w:t>
      </w:r>
      <w:r w:rsidR="00A87D1B">
        <w:t xml:space="preserve"> переходных процессов</w:t>
      </w:r>
      <w:r w:rsidR="00194ABB">
        <w:t xml:space="preserve"> при номинальных параметрах</w:t>
      </w:r>
      <w:r w:rsidR="00A87D1B">
        <w:t>.</w:t>
      </w:r>
    </w:p>
    <w:p w14:paraId="0FFB71A1" w14:textId="3754CB6D" w:rsidR="0060080C" w:rsidRPr="00E803AC" w:rsidRDefault="0060080C" w:rsidP="00CA7E92">
      <w:pPr>
        <w:pStyle w:val="a3"/>
        <w:ind w:firstLine="284"/>
      </w:pPr>
      <w:r>
        <w:t>Можно сделать вывод, что предложенный ПИД-регулятор проигрывает в быстродействии при управлении координатами</w:t>
      </w:r>
      <w:r w:rsidR="00CA7E92" w:rsidRPr="00CA7E92">
        <w:t xml:space="preserve"> </w:t>
      </w:r>
      <w:r w:rsidR="00CA7E92" w:rsidRPr="00CA7E92">
        <w:rPr>
          <w:position w:val="-10"/>
          <w:lang w:val="en-US"/>
        </w:rPr>
        <w:object w:dxaOrig="200" w:dyaOrig="240" w14:anchorId="05A77D36">
          <v:shape id="_x0000_i1142" type="#_x0000_t75" style="width:10pt;height:12pt" o:ole="">
            <v:imagedata r:id="rId227" o:title=""/>
          </v:shape>
          <o:OLEObject Type="Embed" ProgID="Equation.DSMT4" ShapeID="_x0000_i1142" DrawAspect="Content" ObjectID="_1838369205" r:id="rId228"/>
        </w:object>
      </w:r>
      <w:r>
        <w:t xml:space="preserve"> и</w:t>
      </w:r>
      <w:r w:rsidR="00CA7E92" w:rsidRPr="00CA7E92">
        <w:t xml:space="preserve"> </w:t>
      </w:r>
      <w:r w:rsidR="00CA7E92" w:rsidRPr="00CA7E92">
        <w:rPr>
          <w:position w:val="-4"/>
        </w:rPr>
        <w:object w:dxaOrig="180" w:dyaOrig="180" w14:anchorId="6CE0407B">
          <v:shape id="_x0000_i1143" type="#_x0000_t75" style="width:9pt;height:9pt" o:ole="">
            <v:imagedata r:id="rId229" o:title=""/>
          </v:shape>
          <o:OLEObject Type="Embed" ProgID="Equation.DSMT4" ShapeID="_x0000_i1143" DrawAspect="Content" ObjectID="_1838369206" r:id="rId230"/>
        </w:object>
      </w:r>
      <w:r>
        <w:t>, но а</w:t>
      </w:r>
      <w:r w:rsidR="00CA7E92">
        <w:t>мплитуда</w:t>
      </w:r>
      <w:r w:rsidR="007B22D0">
        <w:t xml:space="preserve"> </w:t>
      </w:r>
      <w:r w:rsidR="007B22D0">
        <w:lastRenderedPageBreak/>
        <w:t>затухающих</w:t>
      </w:r>
      <w:r w:rsidR="00CA7E92">
        <w:t xml:space="preserve"> колебаний </w:t>
      </w:r>
      <w:r w:rsidR="00E803AC">
        <w:t>угла отклонения груза</w:t>
      </w:r>
      <w:r w:rsidR="00CA7E92">
        <w:t xml:space="preserve"> </w:t>
      </w:r>
      <w:r w:rsidR="00CA7E92" w:rsidRPr="008F3B4C">
        <w:rPr>
          <w:position w:val="-6"/>
        </w:rPr>
        <w:object w:dxaOrig="220" w:dyaOrig="200" w14:anchorId="53A1CCD7">
          <v:shape id="_x0000_i1144" type="#_x0000_t75" style="width:11.5pt;height:11pt" o:ole="">
            <v:imagedata r:id="rId172" o:title=""/>
          </v:shape>
          <o:OLEObject Type="Embed" ProgID="Equation.DSMT4" ShapeID="_x0000_i1144" DrawAspect="Content" ObjectID="_1838369207" r:id="rId231"/>
        </w:object>
      </w:r>
      <w:r w:rsidR="00CA7E92">
        <w:t xml:space="preserve"> меньше</w:t>
      </w:r>
      <w:r w:rsidRPr="00F71DFF">
        <w:t>.</w:t>
      </w:r>
    </w:p>
    <w:p w14:paraId="48B6D914" w14:textId="39FD48FD" w:rsidR="00F71DFF" w:rsidRDefault="00941458" w:rsidP="00F71DFF">
      <w:pPr>
        <w:pStyle w:val="a3"/>
        <w:ind w:firstLine="0"/>
        <w:jc w:val="center"/>
      </w:pPr>
      <w:r>
        <w:rPr>
          <w:noProof/>
          <w:lang w:eastAsia="ru-RU"/>
        </w:rPr>
        <w:pict w14:anchorId="54D3D1AC">
          <v:shape id="_x0000_i1145" type="#_x0000_t75" style="width:224pt;height:176.5pt">
            <v:imagedata r:id="rId232" o:title="untitled3 more m more l" croptop="3304f" cropbottom="1076f" cropleft="3364f" cropright="4306f"/>
          </v:shape>
        </w:pict>
      </w:r>
    </w:p>
    <w:p w14:paraId="29B2A172" w14:textId="13DE402E" w:rsidR="00F71DFF" w:rsidRDefault="00F71DFF" w:rsidP="00941458">
      <w:pPr>
        <w:pStyle w:val="a"/>
      </w:pPr>
      <w:r>
        <w:t xml:space="preserve">Графики переходных процессов при </w:t>
      </w:r>
      <w:r w:rsidR="00770F62">
        <w:t>увеличенной</w:t>
      </w:r>
      <w:r w:rsidR="00E803AC">
        <w:t xml:space="preserve"> массе груза</w:t>
      </w:r>
      <w:r w:rsidR="00770F62">
        <w:t xml:space="preserve"> и </w:t>
      </w:r>
      <w:r w:rsidR="00770F62" w:rsidRPr="00941458">
        <w:t>длине</w:t>
      </w:r>
      <w:r w:rsidR="00770F62">
        <w:t xml:space="preserve"> троса в 2 раза</w:t>
      </w:r>
      <w:r>
        <w:t>.</w:t>
      </w:r>
    </w:p>
    <w:p w14:paraId="22E26406" w14:textId="3F2ED2A9" w:rsidR="00E803AC" w:rsidRDefault="00941458" w:rsidP="00E803AC">
      <w:pPr>
        <w:pStyle w:val="a3"/>
        <w:ind w:firstLine="0"/>
        <w:jc w:val="center"/>
      </w:pPr>
      <w:r>
        <w:rPr>
          <w:noProof/>
          <w:lang w:eastAsia="ru-RU"/>
        </w:rPr>
        <w:pict w14:anchorId="458EE44B">
          <v:shape id="_x0000_i1146" type="#_x0000_t75" style="width:224pt;height:176.5pt">
            <v:imagedata r:id="rId233" o:title="untitled3 less m less l" croptop="3232f" cropbottom="1257f" cropleft="3364f" cropright="4306f"/>
          </v:shape>
        </w:pict>
      </w:r>
    </w:p>
    <w:p w14:paraId="6224051B" w14:textId="31F3F507" w:rsidR="00E803AC" w:rsidRDefault="00E803AC" w:rsidP="00941458">
      <w:pPr>
        <w:pStyle w:val="a"/>
      </w:pPr>
      <w:r>
        <w:t xml:space="preserve">Графики переходных процессов </w:t>
      </w:r>
      <w:r w:rsidR="00770F62">
        <w:t>при уменьшенной массе груза и длине троса в 2 раза</w:t>
      </w:r>
      <w:r>
        <w:t>.</w:t>
      </w:r>
    </w:p>
    <w:p w14:paraId="7722AF48" w14:textId="3ED51835" w:rsidR="00F71DFF" w:rsidRPr="007B22D0" w:rsidRDefault="00E803AC" w:rsidP="003E0C1E">
      <w:pPr>
        <w:pStyle w:val="a3"/>
      </w:pPr>
      <w:proofErr w:type="gramStart"/>
      <w:r w:rsidRPr="007B22D0">
        <w:t xml:space="preserve">При </w:t>
      </w:r>
      <w:r w:rsidR="007B22D0" w:rsidRPr="007B22D0">
        <w:t>увеличенных</w:t>
      </w:r>
      <w:r w:rsidRPr="007B22D0">
        <w:t xml:space="preserve"> </w:t>
      </w:r>
      <w:r w:rsidR="007B22D0" w:rsidRPr="007B22D0">
        <w:t>массе груза и длине подвеса</w:t>
      </w:r>
      <w:r w:rsidR="00D40AAC">
        <w:t xml:space="preserve"> в 2 раза</w:t>
      </w:r>
      <w:r w:rsidRPr="007B22D0">
        <w:t xml:space="preserve"> </w:t>
      </w:r>
      <w:r w:rsidR="007B22D0" w:rsidRPr="007B22D0">
        <w:t>видно</w:t>
      </w:r>
      <w:r w:rsidRPr="007B22D0">
        <w:t>, что</w:t>
      </w:r>
      <w:r w:rsidR="007B22D0" w:rsidRPr="007B22D0">
        <w:t xml:space="preserve"> амплитуда колебаний объекта и подвешенного груза выросла.</w:t>
      </w:r>
      <w:proofErr w:type="gramEnd"/>
      <w:r w:rsidR="007B22D0" w:rsidRPr="007B22D0">
        <w:t xml:space="preserve"> При уменьшенных параметрах модели изменения незначительны. При этом у модифицированного ПИД-регулятора амплитуда этих колебаний все еще меньше.</w:t>
      </w:r>
    </w:p>
    <w:p w14:paraId="2A31F81B" w14:textId="15559AD5" w:rsidR="00E803AC" w:rsidRDefault="00941458" w:rsidP="00E803AC">
      <w:pPr>
        <w:pStyle w:val="a3"/>
        <w:ind w:firstLine="0"/>
        <w:jc w:val="center"/>
      </w:pPr>
      <w:r>
        <w:rPr>
          <w:noProof/>
          <w:lang w:eastAsia="ru-RU"/>
        </w:rPr>
        <w:pict w14:anchorId="1F165376">
          <v:shape id="_x0000_i1147" type="#_x0000_t75" style="width:224pt;height:175pt">
            <v:imagedata r:id="rId234" o:title="untitled more y_d more z_d" croptop="2693f" cropbottom="1257f" cropleft="2826f" cropright="3768f"/>
          </v:shape>
        </w:pict>
      </w:r>
    </w:p>
    <w:p w14:paraId="5A07DDF4" w14:textId="01AEB380" w:rsidR="00E803AC" w:rsidRDefault="00E803AC" w:rsidP="00941458">
      <w:pPr>
        <w:pStyle w:val="a"/>
        <w:spacing w:after="0"/>
        <w:ind w:left="357" w:hanging="357"/>
      </w:pPr>
      <w:r>
        <w:t xml:space="preserve">Графики </w:t>
      </w:r>
      <w:r w:rsidRPr="00941458">
        <w:t>переходных</w:t>
      </w:r>
      <w:r>
        <w:t xml:space="preserve"> процессов при </w:t>
      </w:r>
      <w:r w:rsidR="007B22D0">
        <w:t>увеличении желаемых координат</w:t>
      </w:r>
      <w:r w:rsidR="007B22D0" w:rsidRPr="007B22D0">
        <w:t xml:space="preserve"> </w:t>
      </w:r>
      <w:r w:rsidR="007B22D0">
        <w:rPr>
          <w:lang w:val="en-US"/>
        </w:rPr>
        <w:t>z</w:t>
      </w:r>
      <w:r w:rsidR="007B22D0">
        <w:t xml:space="preserve"> и </w:t>
      </w:r>
      <w:r w:rsidR="007B22D0">
        <w:rPr>
          <w:lang w:val="en-US"/>
        </w:rPr>
        <w:t>y</w:t>
      </w:r>
      <w:r w:rsidR="007B22D0">
        <w:t xml:space="preserve"> в 1,5 раза</w:t>
      </w:r>
      <w:r>
        <w:t>.</w:t>
      </w:r>
    </w:p>
    <w:p w14:paraId="5D6FF60A" w14:textId="7B6F902B" w:rsidR="00377BE9" w:rsidRDefault="00941458" w:rsidP="00377BE9">
      <w:pPr>
        <w:pStyle w:val="a3"/>
        <w:ind w:firstLine="0"/>
        <w:jc w:val="center"/>
      </w:pPr>
      <w:r>
        <w:rPr>
          <w:noProof/>
          <w:lang w:eastAsia="ru-RU"/>
        </w:rPr>
        <w:br w:type="column"/>
      </w:r>
      <w:r>
        <w:rPr>
          <w:noProof/>
          <w:lang w:eastAsia="ru-RU"/>
        </w:rPr>
        <w:lastRenderedPageBreak/>
        <w:pict w14:anchorId="4F867A03">
          <v:shape id="_x0000_i1148" type="#_x0000_t75" style="width:227pt;height:178.5pt">
            <v:imagedata r:id="rId235" o:title="untitled" croptop="3052f" cropbottom="898f" cropleft="2961f" cropright="4172f"/>
          </v:shape>
        </w:pict>
      </w:r>
    </w:p>
    <w:p w14:paraId="2B3ECC9A" w14:textId="2D3D5254" w:rsidR="00377BE9" w:rsidRDefault="00377BE9" w:rsidP="00377BE9">
      <w:pPr>
        <w:pStyle w:val="a"/>
      </w:pPr>
      <w:r>
        <w:t xml:space="preserve">Графики переходных процессов </w:t>
      </w:r>
      <w:r w:rsidR="007B22D0">
        <w:t>при уменьшении желаемых координат</w:t>
      </w:r>
      <w:r w:rsidR="007B22D0" w:rsidRPr="007B22D0">
        <w:t xml:space="preserve"> </w:t>
      </w:r>
      <w:r w:rsidR="007B22D0">
        <w:rPr>
          <w:lang w:val="en-US"/>
        </w:rPr>
        <w:t>z</w:t>
      </w:r>
      <w:r w:rsidR="007B22D0">
        <w:t xml:space="preserve"> и </w:t>
      </w:r>
      <w:r w:rsidR="007B22D0">
        <w:rPr>
          <w:lang w:val="en-US"/>
        </w:rPr>
        <w:t>y</w:t>
      </w:r>
      <w:r w:rsidR="007B22D0">
        <w:t xml:space="preserve"> до 0,5</w:t>
      </w:r>
      <w:r>
        <w:t>.</w:t>
      </w:r>
    </w:p>
    <w:p w14:paraId="6969E63F" w14:textId="490190A5" w:rsidR="00A87D1B" w:rsidRDefault="00377BE9" w:rsidP="00AE6513">
      <w:pPr>
        <w:pStyle w:val="a3"/>
      </w:pPr>
      <w:r w:rsidRPr="00F047E6">
        <w:t>При</w:t>
      </w:r>
      <w:r w:rsidR="00D40AAC" w:rsidRPr="00F047E6">
        <w:t xml:space="preserve"> у</w:t>
      </w:r>
      <w:r w:rsidR="00AE6513">
        <w:t xml:space="preserve">величении желаемых </w:t>
      </w:r>
      <w:proofErr w:type="spellStart"/>
      <w:r w:rsidR="00AE6513">
        <w:t>коородинат</w:t>
      </w:r>
      <w:proofErr w:type="spellEnd"/>
      <w:r w:rsidR="00D40AAC" w:rsidRPr="00F047E6">
        <w:t xml:space="preserve"> </w:t>
      </w:r>
      <w:r w:rsidR="00F047E6" w:rsidRPr="00F047E6">
        <w:rPr>
          <w:position w:val="-10"/>
          <w:lang w:val="en-US"/>
        </w:rPr>
        <w:object w:dxaOrig="200" w:dyaOrig="240" w14:anchorId="17B8DD8D">
          <v:shape id="_x0000_i1149" type="#_x0000_t75" style="width:10pt;height:12pt" o:ole="">
            <v:imagedata r:id="rId227" o:title=""/>
          </v:shape>
          <o:OLEObject Type="Embed" ProgID="Equation.DSMT4" ShapeID="_x0000_i1149" DrawAspect="Content" ObjectID="_1838369208" r:id="rId236"/>
        </w:object>
      </w:r>
      <w:r w:rsidR="00F047E6" w:rsidRPr="00F047E6">
        <w:t xml:space="preserve"> и </w:t>
      </w:r>
      <w:r w:rsidR="00F047E6" w:rsidRPr="00F047E6">
        <w:rPr>
          <w:position w:val="-4"/>
        </w:rPr>
        <w:object w:dxaOrig="180" w:dyaOrig="180" w14:anchorId="2A182B56">
          <v:shape id="_x0000_i1150" type="#_x0000_t75" style="width:9pt;height:9pt" o:ole="">
            <v:imagedata r:id="rId229" o:title=""/>
          </v:shape>
          <o:OLEObject Type="Embed" ProgID="Equation.DSMT4" ShapeID="_x0000_i1150" DrawAspect="Content" ObjectID="_1838369209" r:id="rId237"/>
        </w:object>
      </w:r>
      <w:r w:rsidR="00F047E6">
        <w:t xml:space="preserve"> </w:t>
      </w:r>
      <w:r w:rsidR="00D40AAC" w:rsidRPr="00F047E6">
        <w:t>в 1,5 раза</w:t>
      </w:r>
      <w:r w:rsidR="00AE6513">
        <w:t xml:space="preserve"> или уменьшении до 0,5</w:t>
      </w:r>
      <w:r w:rsidR="00D40AAC" w:rsidRPr="00F047E6">
        <w:t xml:space="preserve"> </w:t>
      </w:r>
      <w:r w:rsidR="00F047E6">
        <w:t>переходные</w:t>
      </w:r>
      <w:r w:rsidR="00D40AAC" w:rsidRPr="00F047E6">
        <w:t xml:space="preserve"> </w:t>
      </w:r>
      <w:r w:rsidR="00F047E6">
        <w:t>процессы</w:t>
      </w:r>
      <w:r w:rsidR="00D40AAC" w:rsidRPr="00F047E6">
        <w:t xml:space="preserve"> </w:t>
      </w:r>
      <w:r w:rsidR="00F047E6">
        <w:t xml:space="preserve">рассматриваемых управлений </w:t>
      </w:r>
      <w:r w:rsidR="00AE6513">
        <w:t>практически совпадают.</w:t>
      </w:r>
    </w:p>
    <w:p w14:paraId="250485F6" w14:textId="00F9B2FE" w:rsidR="00AE6513" w:rsidRPr="00F71DFF" w:rsidRDefault="00972CD6" w:rsidP="00AE6513">
      <w:pPr>
        <w:pStyle w:val="a3"/>
      </w:pPr>
      <w:r>
        <w:t>Тем не менее во всех приведенных исследованиях</w:t>
      </w:r>
      <w:r w:rsidR="00AE6513" w:rsidRPr="00AE6513">
        <w:t xml:space="preserve"> можно сделать вывод, что разработанный ПИД-регулятор меньше раскачивает груз во время</w:t>
      </w:r>
      <w:r>
        <w:t xml:space="preserve"> его</w:t>
      </w:r>
      <w:r w:rsidR="00AE6513" w:rsidRPr="00AE6513">
        <w:t xml:space="preserve"> транспортировки</w:t>
      </w:r>
      <w:r w:rsidR="00AE6513">
        <w:t>.</w:t>
      </w:r>
    </w:p>
    <w:p w14:paraId="1EB3005D" w14:textId="77777777" w:rsidR="008C64AA" w:rsidRDefault="00913507" w:rsidP="003378F6">
      <w:pPr>
        <w:pStyle w:val="1"/>
      </w:pPr>
      <w:r>
        <w:t>Заключение</w:t>
      </w:r>
    </w:p>
    <w:p w14:paraId="5421C4D4" w14:textId="42B816EA" w:rsidR="008928BF" w:rsidRPr="00913507" w:rsidRDefault="00913507" w:rsidP="00913507">
      <w:pPr>
        <w:pStyle w:val="a3"/>
      </w:pPr>
      <w:r>
        <w:t xml:space="preserve">В </w:t>
      </w:r>
      <w:r w:rsidR="00740EAD">
        <w:t>результате</w:t>
      </w:r>
      <w:r>
        <w:t xml:space="preserve"> исследования</w:t>
      </w:r>
      <w:r w:rsidR="00740EAD">
        <w:t xml:space="preserve"> получилось разработать управление сложным подвижным электромеханическим объектом с подвешенным на тросе грузом</w:t>
      </w:r>
      <w:r>
        <w:t>.</w:t>
      </w:r>
      <w:r w:rsidR="00740EAD">
        <w:t xml:space="preserve"> Для каналов </w:t>
      </w:r>
      <w:r w:rsidR="00740EAD" w:rsidRPr="00A14786">
        <w:rPr>
          <w:rFonts w:eastAsia="Times New Roman"/>
          <w:i/>
          <w:iCs/>
          <w:color w:val="000000" w:themeColor="text1"/>
          <w:sz w:val="21"/>
          <w:szCs w:val="21"/>
          <w:lang w:val="en-US" w:eastAsia="ru-RU"/>
        </w:rPr>
        <w:t>y</w:t>
      </w:r>
      <w:r w:rsidR="00740EAD">
        <w:t xml:space="preserve"> и </w:t>
      </w:r>
      <w:r w:rsidR="00740EAD" w:rsidRPr="00A14786">
        <w:rPr>
          <w:rFonts w:eastAsia="Times New Roman"/>
          <w:i/>
          <w:iCs/>
          <w:color w:val="000000" w:themeColor="text1"/>
          <w:sz w:val="21"/>
          <w:szCs w:val="21"/>
          <w:lang w:val="en-US" w:eastAsia="ru-RU"/>
        </w:rPr>
        <w:t>z</w:t>
      </w:r>
      <w:r w:rsidR="00740EAD">
        <w:t xml:space="preserve"> были разработаны ПИД-регуляторы со скользящим режимом, коэффициенты которого настраивались с помощью метода скоростного градиента. Для канала ориентации</w:t>
      </w:r>
      <w:r w:rsidR="00B70C70">
        <w:t xml:space="preserve"> объекта</w:t>
      </w:r>
      <w:r w:rsidR="00740EAD">
        <w:t xml:space="preserve"> ϕ был настроен ПД-регулятор,</w:t>
      </w:r>
      <w:r w:rsidR="00B70C70">
        <w:t xml:space="preserve"> угол отклонения груза при разработанном управлении стабилизируется в устойчивом положении равновесия</w:t>
      </w:r>
      <w:r w:rsidR="00F047E6">
        <w:t xml:space="preserve"> при </w:t>
      </w:r>
      <w:r w:rsidR="00F047E6">
        <w:rPr>
          <w:lang w:val="en-US"/>
        </w:rPr>
        <w:t>t</w:t>
      </w:r>
      <w:r w:rsidR="00F047E6" w:rsidRPr="00F047E6">
        <w:t xml:space="preserve">→∞ </w:t>
      </w:r>
      <w:r w:rsidR="00F047E6">
        <w:t>быстрее, чем при управлении в скользящем режиме</w:t>
      </w:r>
      <w:r w:rsidR="00B70C70">
        <w:t xml:space="preserve">. Предложенная процедура синтеза настройки параметров ПИД-регулятора на основе </w:t>
      </w:r>
      <w:r w:rsidR="00B70C70" w:rsidRPr="00B70C70">
        <w:t>метода скоростного градиента значительно проще по сравнению с другими подходами</w:t>
      </w:r>
      <w:r w:rsidR="00B70C70">
        <w:t>.</w:t>
      </w:r>
    </w:p>
    <w:p w14:paraId="2E88D913" w14:textId="77777777" w:rsidR="003915FB" w:rsidRDefault="003915FB" w:rsidP="008C64AA">
      <w:pPr>
        <w:pStyle w:val="5"/>
      </w:pPr>
      <w:r>
        <w:t>Список литературы</w:t>
      </w:r>
    </w:p>
    <w:p w14:paraId="52FC827F" w14:textId="77777777" w:rsidR="008C64AA" w:rsidRPr="003E0C1E" w:rsidRDefault="003E0C1E" w:rsidP="003378F6">
      <w:pPr>
        <w:pStyle w:val="a0"/>
        <w:rPr>
          <w:lang w:val="en-US"/>
        </w:rPr>
      </w:pPr>
      <w:r w:rsidRPr="003E0C1E">
        <w:rPr>
          <w:lang w:val="en-US"/>
        </w:rPr>
        <w:t xml:space="preserve">B. </w:t>
      </w:r>
      <w:proofErr w:type="spellStart"/>
      <w:r w:rsidRPr="003E0C1E">
        <w:rPr>
          <w:lang w:val="en-US"/>
        </w:rPr>
        <w:t>Andrievsky</w:t>
      </w:r>
      <w:proofErr w:type="spellEnd"/>
      <w:r w:rsidRPr="003E0C1E">
        <w:rPr>
          <w:lang w:val="en-US"/>
        </w:rPr>
        <w:t xml:space="preserve">, A. </w:t>
      </w:r>
      <w:proofErr w:type="spellStart"/>
      <w:r w:rsidRPr="003E0C1E">
        <w:rPr>
          <w:lang w:val="en-US"/>
        </w:rPr>
        <w:t>Fradkov</w:t>
      </w:r>
      <w:proofErr w:type="spellEnd"/>
      <w:r w:rsidRPr="003E0C1E">
        <w:rPr>
          <w:lang w:val="en-US"/>
        </w:rPr>
        <w:t xml:space="preserve"> and D. </w:t>
      </w:r>
      <w:proofErr w:type="spellStart"/>
      <w:r w:rsidRPr="003E0C1E">
        <w:rPr>
          <w:lang w:val="en-US"/>
        </w:rPr>
        <w:t>Peaucelle</w:t>
      </w:r>
      <w:proofErr w:type="spellEnd"/>
      <w:r w:rsidRPr="003E0C1E">
        <w:rPr>
          <w:lang w:val="en-US"/>
        </w:rPr>
        <w:t xml:space="preserve">, "Adaptive control experiments for LAAS "helicopter" benchmark," Proceedings. 2005 International Conference Physics and Control, 2005., St. Petersburg, Russia, 2005, pp. 760-766, </w:t>
      </w:r>
      <w:proofErr w:type="spellStart"/>
      <w:r w:rsidRPr="003E0C1E">
        <w:rPr>
          <w:lang w:val="en-US"/>
        </w:rPr>
        <w:t>doi</w:t>
      </w:r>
      <w:proofErr w:type="spellEnd"/>
      <w:r w:rsidRPr="003E0C1E">
        <w:rPr>
          <w:lang w:val="en-US"/>
        </w:rPr>
        <w:t>: 10.1109/PHYCON.2005.1514087.</w:t>
      </w:r>
    </w:p>
    <w:p w14:paraId="3C271EC0" w14:textId="77777777" w:rsidR="008C64AA" w:rsidRPr="003E0C1E" w:rsidRDefault="003E0C1E" w:rsidP="003E0C1E">
      <w:pPr>
        <w:pStyle w:val="a0"/>
        <w:rPr>
          <w:lang w:val="en-US"/>
        </w:rPr>
      </w:pPr>
      <w:r w:rsidRPr="003E0C1E">
        <w:rPr>
          <w:lang w:val="en-US"/>
        </w:rPr>
        <w:t xml:space="preserve">M. </w:t>
      </w:r>
      <w:proofErr w:type="spellStart"/>
      <w:r w:rsidRPr="003E0C1E">
        <w:rPr>
          <w:lang w:val="en-US"/>
        </w:rPr>
        <w:t>Sedighizadeh</w:t>
      </w:r>
      <w:proofErr w:type="spellEnd"/>
      <w:r w:rsidRPr="003E0C1E">
        <w:rPr>
          <w:lang w:val="en-US"/>
        </w:rPr>
        <w:t xml:space="preserve">, A. Rezazadeh and M. Khatibi, "A self-tuning PID control for a wind energy conversion system based on the Lyapunov approach," 2008 43rd International Universities Power Engineering Conference, Padua, Italy, 2008, pp. 1-4, </w:t>
      </w:r>
      <w:proofErr w:type="spellStart"/>
      <w:r w:rsidRPr="003E0C1E">
        <w:rPr>
          <w:lang w:val="en-US"/>
        </w:rPr>
        <w:t>doi</w:t>
      </w:r>
      <w:proofErr w:type="spellEnd"/>
      <w:r w:rsidRPr="003E0C1E">
        <w:rPr>
          <w:lang w:val="en-US"/>
        </w:rPr>
        <w:t>: 10.1109/UPEC.2008.4651560.</w:t>
      </w:r>
    </w:p>
    <w:p w14:paraId="53BC6D66" w14:textId="4EB99E56" w:rsidR="00A87DC0" w:rsidRDefault="003E0C1E" w:rsidP="00A87DC0">
      <w:pPr>
        <w:pStyle w:val="a0"/>
        <w:rPr>
          <w:lang w:val="en-US"/>
        </w:rPr>
      </w:pPr>
      <w:r w:rsidRPr="003E0C1E">
        <w:rPr>
          <w:lang w:val="en-US"/>
        </w:rPr>
        <w:t>Y. Su, Q. Yu and L. Zeng, "Parameter Self-Tuning PID Control for Greenhouse Climate Control Proble</w:t>
      </w:r>
      <w:r w:rsidR="00941458">
        <w:rPr>
          <w:lang w:val="en-US"/>
        </w:rPr>
        <w:t>m," in IEEE Access, vol. 8, pp.</w:t>
      </w:r>
      <w:r w:rsidR="00941458">
        <w:t> </w:t>
      </w:r>
      <w:bookmarkStart w:id="1" w:name="_GoBack"/>
      <w:bookmarkEnd w:id="1"/>
      <w:r w:rsidRPr="003E0C1E">
        <w:rPr>
          <w:lang w:val="en-US"/>
        </w:rPr>
        <w:t xml:space="preserve">186157-186171, 2020, </w:t>
      </w:r>
      <w:proofErr w:type="spellStart"/>
      <w:r w:rsidRPr="003E0C1E">
        <w:rPr>
          <w:lang w:val="en-US"/>
        </w:rPr>
        <w:t>doi</w:t>
      </w:r>
      <w:proofErr w:type="spellEnd"/>
      <w:r w:rsidRPr="003E0C1E">
        <w:rPr>
          <w:lang w:val="en-US"/>
        </w:rPr>
        <w:t>: 10.1109/ACCESS.2020.3030416.</w:t>
      </w:r>
    </w:p>
    <w:p w14:paraId="2E0067F0" w14:textId="36CB6ED0" w:rsidR="00060A41" w:rsidRDefault="00A87DC0" w:rsidP="00060A41">
      <w:pPr>
        <w:pStyle w:val="a0"/>
      </w:pPr>
      <w:r w:rsidRPr="00A87DC0">
        <w:t xml:space="preserve">Мирошник И.В., Никифоров В.О., Фрадков А.Л. Нелинейное и </w:t>
      </w:r>
      <w:r>
        <w:t xml:space="preserve">адаптивное </w:t>
      </w:r>
      <w:r w:rsidRPr="00A87DC0">
        <w:t>управление сложными динамическими системами</w:t>
      </w:r>
      <w:r w:rsidR="00941458">
        <w:t>.</w:t>
      </w:r>
      <w:r w:rsidRPr="00A87DC0">
        <w:t xml:space="preserve"> СПб: Наука, 2000. 549 с.</w:t>
      </w:r>
      <w:r w:rsidR="00060A41" w:rsidRPr="00060A41">
        <w:t xml:space="preserve"> </w:t>
      </w:r>
    </w:p>
    <w:p w14:paraId="00079533" w14:textId="1B73423C" w:rsidR="00A01D7F" w:rsidRDefault="00060A41" w:rsidP="00A01D7F">
      <w:pPr>
        <w:pStyle w:val="a0"/>
      </w:pPr>
      <w:r>
        <w:tab/>
        <w:t>Уткин</w:t>
      </w:r>
      <w:r w:rsidRPr="00060A41">
        <w:t xml:space="preserve">, </w:t>
      </w:r>
      <w:r>
        <w:t>Вадим</w:t>
      </w:r>
      <w:r w:rsidRPr="00060A41">
        <w:t xml:space="preserve"> </w:t>
      </w:r>
      <w:r>
        <w:t>Иванович</w:t>
      </w:r>
      <w:r w:rsidRPr="00060A41">
        <w:t xml:space="preserve">. </w:t>
      </w:r>
      <w:r>
        <w:t>Скользящие режимы и их применение в системах с переменной структурой [Текст]. Москва: Наука, 1974. 272 с.</w:t>
      </w:r>
      <w:r w:rsidR="00F047E6">
        <w:t xml:space="preserve"> </w:t>
      </w:r>
      <w:r>
        <w:t>(Теоретические основы т</w:t>
      </w:r>
      <w:r w:rsidR="00A62039">
        <w:t>ехнической кибернетики).</w:t>
      </w:r>
    </w:p>
    <w:p w14:paraId="19151136" w14:textId="58420CFF" w:rsidR="00A01D7F" w:rsidRDefault="00A01D7F" w:rsidP="00A01D7F"/>
    <w:p w14:paraId="78F97E4E" w14:textId="77777777" w:rsidR="00A01D7F" w:rsidRPr="00A01D7F" w:rsidRDefault="00A01D7F" w:rsidP="00A01D7F">
      <w:pPr>
        <w:sectPr w:rsidR="00A01D7F" w:rsidRPr="00A01D7F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282507C7" w14:textId="2D1494EA" w:rsidR="008C64AA" w:rsidRPr="00941458" w:rsidRDefault="008C64AA" w:rsidP="00941458">
      <w:pPr>
        <w:suppressAutoHyphens w:val="0"/>
        <w:spacing w:line="120" w:lineRule="auto"/>
        <w:rPr>
          <w:rFonts w:eastAsia="MS Mincho"/>
          <w:sz w:val="4"/>
          <w:szCs w:val="4"/>
        </w:rPr>
      </w:pPr>
    </w:p>
    <w:sectPr w:rsidR="008C64AA" w:rsidRPr="00941458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8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2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20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4"/>
  </w:num>
  <w:num w:numId="12">
    <w:abstractNumId w:val="14"/>
  </w:num>
  <w:num w:numId="13">
    <w:abstractNumId w:val="14"/>
  </w:num>
  <w:num w:numId="14">
    <w:abstractNumId w:val="20"/>
  </w:num>
  <w:num w:numId="15">
    <w:abstractNumId w:val="18"/>
  </w:num>
  <w:num w:numId="16">
    <w:abstractNumId w:val="17"/>
  </w:num>
  <w:num w:numId="17">
    <w:abstractNumId w:val="11"/>
  </w:num>
  <w:num w:numId="18">
    <w:abstractNumId w:val="10"/>
  </w:num>
  <w:num w:numId="19">
    <w:abstractNumId w:val="12"/>
  </w:num>
  <w:num w:numId="20">
    <w:abstractNumId w:val="2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19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4471B"/>
    <w:rsid w:val="00052062"/>
    <w:rsid w:val="00060A41"/>
    <w:rsid w:val="00093EF3"/>
    <w:rsid w:val="000B073A"/>
    <w:rsid w:val="00116A7E"/>
    <w:rsid w:val="001211D4"/>
    <w:rsid w:val="001218CD"/>
    <w:rsid w:val="0013123C"/>
    <w:rsid w:val="00194ABB"/>
    <w:rsid w:val="001B59A8"/>
    <w:rsid w:val="001D7F2F"/>
    <w:rsid w:val="00252F87"/>
    <w:rsid w:val="002D540B"/>
    <w:rsid w:val="003378F6"/>
    <w:rsid w:val="00373376"/>
    <w:rsid w:val="00377BE9"/>
    <w:rsid w:val="003915FB"/>
    <w:rsid w:val="003D0100"/>
    <w:rsid w:val="003D785D"/>
    <w:rsid w:val="003E0C1E"/>
    <w:rsid w:val="003E3D9A"/>
    <w:rsid w:val="00400B15"/>
    <w:rsid w:val="004165FC"/>
    <w:rsid w:val="00420452"/>
    <w:rsid w:val="0047652D"/>
    <w:rsid w:val="004B14C2"/>
    <w:rsid w:val="004C40DB"/>
    <w:rsid w:val="004D7E92"/>
    <w:rsid w:val="00502710"/>
    <w:rsid w:val="0051566A"/>
    <w:rsid w:val="00520768"/>
    <w:rsid w:val="0053024C"/>
    <w:rsid w:val="00535924"/>
    <w:rsid w:val="005630E7"/>
    <w:rsid w:val="00575FF4"/>
    <w:rsid w:val="0057688B"/>
    <w:rsid w:val="00577993"/>
    <w:rsid w:val="005963D0"/>
    <w:rsid w:val="005C02BC"/>
    <w:rsid w:val="005D4F91"/>
    <w:rsid w:val="005F12CE"/>
    <w:rsid w:val="005F63F8"/>
    <w:rsid w:val="0060080C"/>
    <w:rsid w:val="00633D3A"/>
    <w:rsid w:val="00693775"/>
    <w:rsid w:val="00694321"/>
    <w:rsid w:val="006A5022"/>
    <w:rsid w:val="006D605D"/>
    <w:rsid w:val="00711520"/>
    <w:rsid w:val="0071573A"/>
    <w:rsid w:val="007316B2"/>
    <w:rsid w:val="00736AFF"/>
    <w:rsid w:val="00740EAD"/>
    <w:rsid w:val="00770F62"/>
    <w:rsid w:val="00791CA2"/>
    <w:rsid w:val="007B22D0"/>
    <w:rsid w:val="007B6A69"/>
    <w:rsid w:val="007F01D7"/>
    <w:rsid w:val="00836BEE"/>
    <w:rsid w:val="0087270B"/>
    <w:rsid w:val="008834FE"/>
    <w:rsid w:val="008928BF"/>
    <w:rsid w:val="008C64AA"/>
    <w:rsid w:val="008D1974"/>
    <w:rsid w:val="008F3B4C"/>
    <w:rsid w:val="00911755"/>
    <w:rsid w:val="00913507"/>
    <w:rsid w:val="00940220"/>
    <w:rsid w:val="00941458"/>
    <w:rsid w:val="00972CD6"/>
    <w:rsid w:val="009B1619"/>
    <w:rsid w:val="009F446D"/>
    <w:rsid w:val="00A01D7F"/>
    <w:rsid w:val="00A231B7"/>
    <w:rsid w:val="00A25034"/>
    <w:rsid w:val="00A31231"/>
    <w:rsid w:val="00A323E4"/>
    <w:rsid w:val="00A62039"/>
    <w:rsid w:val="00A87D1B"/>
    <w:rsid w:val="00A87DC0"/>
    <w:rsid w:val="00A950A2"/>
    <w:rsid w:val="00AC08AA"/>
    <w:rsid w:val="00AC3DD9"/>
    <w:rsid w:val="00AE280F"/>
    <w:rsid w:val="00AE6513"/>
    <w:rsid w:val="00AE6C42"/>
    <w:rsid w:val="00AE79FC"/>
    <w:rsid w:val="00AF069A"/>
    <w:rsid w:val="00B70C70"/>
    <w:rsid w:val="00B738FB"/>
    <w:rsid w:val="00B77B07"/>
    <w:rsid w:val="00BA5E43"/>
    <w:rsid w:val="00BD2BC3"/>
    <w:rsid w:val="00BD6F72"/>
    <w:rsid w:val="00C1367C"/>
    <w:rsid w:val="00C36049"/>
    <w:rsid w:val="00C504A7"/>
    <w:rsid w:val="00C903D0"/>
    <w:rsid w:val="00C9188D"/>
    <w:rsid w:val="00CA7E92"/>
    <w:rsid w:val="00CB26D3"/>
    <w:rsid w:val="00CC6D5A"/>
    <w:rsid w:val="00CE3B45"/>
    <w:rsid w:val="00CF564B"/>
    <w:rsid w:val="00D40AAC"/>
    <w:rsid w:val="00D80951"/>
    <w:rsid w:val="00DA30FE"/>
    <w:rsid w:val="00DA480C"/>
    <w:rsid w:val="00E152C5"/>
    <w:rsid w:val="00E54794"/>
    <w:rsid w:val="00E803AC"/>
    <w:rsid w:val="00EC44A2"/>
    <w:rsid w:val="00F047E6"/>
    <w:rsid w:val="00F05068"/>
    <w:rsid w:val="00F074EC"/>
    <w:rsid w:val="00F11911"/>
    <w:rsid w:val="00F20F9D"/>
    <w:rsid w:val="00F579DE"/>
    <w:rsid w:val="00F7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3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A31231"/>
    <w:rPr>
      <w:color w:val="0000FF" w:themeColor="hyperlink"/>
      <w:u w:val="single"/>
    </w:rPr>
  </w:style>
  <w:style w:type="paragraph" w:customStyle="1" w:styleId="MTDisplayEquation">
    <w:name w:val="MTDisplayEquation"/>
    <w:basedOn w:val="a3"/>
    <w:next w:val="a2"/>
    <w:link w:val="MTDisplayEquation0"/>
    <w:rsid w:val="00AC3DD9"/>
    <w:pPr>
      <w:tabs>
        <w:tab w:val="clear" w:pos="288"/>
        <w:tab w:val="center" w:pos="2440"/>
        <w:tab w:val="right" w:pos="4880"/>
      </w:tabs>
      <w:ind w:firstLine="284"/>
    </w:pPr>
  </w:style>
  <w:style w:type="character" w:customStyle="1" w:styleId="MTDisplayEquation0">
    <w:name w:val="MTDisplayEquation Знак"/>
    <w:basedOn w:val="a9"/>
    <w:link w:val="MTDisplayEquation"/>
    <w:rsid w:val="00AC3DD9"/>
    <w:rPr>
      <w:rFonts w:ascii="Times New Roman" w:eastAsia="MS Mincho" w:hAnsi="Times New Roman" w:cs="Times New Roman"/>
      <w:spacing w:val="-1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/>
    <w:lsdException w:name="heading 4" w:uiPriority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7316B2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clear" w:pos="576"/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 w:after="12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spacing w:after="120"/>
      <w:jc w:val="center"/>
    </w:pPr>
    <w:rPr>
      <w:i/>
    </w:rPr>
  </w:style>
  <w:style w:type="paragraph" w:customStyle="1" w:styleId="ac">
    <w:name w:val="Мэйл"/>
    <w:basedOn w:val="a2"/>
    <w:qFormat/>
    <w:rsid w:val="009F446D"/>
    <w:pPr>
      <w:spacing w:after="12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4"/>
    <w:uiPriority w:val="99"/>
    <w:unhideWhenUsed/>
    <w:rsid w:val="00A31231"/>
    <w:rPr>
      <w:color w:val="0000FF" w:themeColor="hyperlink"/>
      <w:u w:val="single"/>
    </w:rPr>
  </w:style>
  <w:style w:type="paragraph" w:customStyle="1" w:styleId="MTDisplayEquation">
    <w:name w:val="MTDisplayEquation"/>
    <w:basedOn w:val="a3"/>
    <w:next w:val="a2"/>
    <w:link w:val="MTDisplayEquation0"/>
    <w:rsid w:val="00AC3DD9"/>
    <w:pPr>
      <w:tabs>
        <w:tab w:val="clear" w:pos="288"/>
        <w:tab w:val="center" w:pos="2440"/>
        <w:tab w:val="right" w:pos="4880"/>
      </w:tabs>
      <w:ind w:firstLine="284"/>
    </w:pPr>
  </w:style>
  <w:style w:type="character" w:customStyle="1" w:styleId="MTDisplayEquation0">
    <w:name w:val="MTDisplayEquation Знак"/>
    <w:basedOn w:val="a9"/>
    <w:link w:val="MTDisplayEquation"/>
    <w:rsid w:val="00AC3DD9"/>
    <w:rPr>
      <w:rFonts w:ascii="Times New Roman" w:eastAsia="MS Mincho" w:hAnsi="Times New Roman" w:cs="Times New Roman"/>
      <w:spacing w:val="-1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0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4.png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5" Type="http://schemas.openxmlformats.org/officeDocument/2006/relationships/settings" Target="settings.xml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90.bin"/><Relationship Id="rId216" Type="http://schemas.openxmlformats.org/officeDocument/2006/relationships/oleObject" Target="embeddings/oleObject111.bin"/><Relationship Id="rId237" Type="http://schemas.openxmlformats.org/officeDocument/2006/relationships/oleObject" Target="embeddings/oleObject121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oleObject" Target="embeddings/oleObject67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oleObject" Target="embeddings/oleObject86.bin"/><Relationship Id="rId192" Type="http://schemas.openxmlformats.org/officeDocument/2006/relationships/image" Target="media/image91.wmf"/><Relationship Id="rId197" Type="http://schemas.openxmlformats.org/officeDocument/2006/relationships/oleObject" Target="embeddings/oleObject99.bin"/><Relationship Id="rId206" Type="http://schemas.openxmlformats.org/officeDocument/2006/relationships/image" Target="media/image95.wmf"/><Relationship Id="rId227" Type="http://schemas.openxmlformats.org/officeDocument/2006/relationships/image" Target="media/image105.wmf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2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80.wmf"/><Relationship Id="rId182" Type="http://schemas.openxmlformats.org/officeDocument/2006/relationships/image" Target="media/image86.wmf"/><Relationship Id="rId187" Type="http://schemas.openxmlformats.org/officeDocument/2006/relationships/oleObject" Target="embeddings/oleObject93.bin"/><Relationship Id="rId217" Type="http://schemas.openxmlformats.org/officeDocument/2006/relationships/oleObject" Target="embeddings/oleObject1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image" Target="media/image98.wmf"/><Relationship Id="rId233" Type="http://schemas.openxmlformats.org/officeDocument/2006/relationships/image" Target="media/image108.png"/><Relationship Id="rId238" Type="http://schemas.openxmlformats.org/officeDocument/2006/relationships/fontTable" Target="fontTable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oleObject" Target="embeddings/oleObject100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6.bin"/><Relationship Id="rId202" Type="http://schemas.openxmlformats.org/officeDocument/2006/relationships/image" Target="media/image93.wmf"/><Relationship Id="rId207" Type="http://schemas.openxmlformats.org/officeDocument/2006/relationships/oleObject" Target="embeddings/oleObject106.bin"/><Relationship Id="rId223" Type="http://schemas.openxmlformats.org/officeDocument/2006/relationships/oleObject" Target="embeddings/oleObject115.bin"/><Relationship Id="rId228" Type="http://schemas.openxmlformats.org/officeDocument/2006/relationships/oleObject" Target="embeddings/oleObject117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89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1.bin"/><Relationship Id="rId213" Type="http://schemas.openxmlformats.org/officeDocument/2006/relationships/oleObject" Target="embeddings/oleObject109.bin"/><Relationship Id="rId218" Type="http://schemas.openxmlformats.org/officeDocument/2006/relationships/image" Target="media/image100.wmf"/><Relationship Id="rId234" Type="http://schemas.openxmlformats.org/officeDocument/2006/relationships/image" Target="media/image109.png"/><Relationship Id="rId239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8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oleObject" Target="embeddings/oleObject97.bin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4.bin"/><Relationship Id="rId208" Type="http://schemas.openxmlformats.org/officeDocument/2006/relationships/image" Target="media/image96.wmf"/><Relationship Id="rId229" Type="http://schemas.openxmlformats.org/officeDocument/2006/relationships/image" Target="media/image106.wmf"/><Relationship Id="rId19" Type="http://schemas.openxmlformats.org/officeDocument/2006/relationships/image" Target="media/image7.wmf"/><Relationship Id="rId224" Type="http://schemas.openxmlformats.org/officeDocument/2006/relationships/image" Target="media/image103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7.wmf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13.bin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0" Type="http://schemas.openxmlformats.org/officeDocument/2006/relationships/oleObject" Target="embeddings/oleObject118.bin"/><Relationship Id="rId235" Type="http://schemas.openxmlformats.org/officeDocument/2006/relationships/image" Target="media/image110.png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79" Type="http://schemas.openxmlformats.org/officeDocument/2006/relationships/oleObject" Target="embeddings/oleObject89.bin"/><Relationship Id="rId195" Type="http://schemas.openxmlformats.org/officeDocument/2006/relationships/image" Target="media/image92.wmf"/><Relationship Id="rId209" Type="http://schemas.openxmlformats.org/officeDocument/2006/relationships/oleObject" Target="embeddings/oleObject107.bin"/><Relationship Id="rId190" Type="http://schemas.openxmlformats.org/officeDocument/2006/relationships/image" Target="media/image90.wmf"/><Relationship Id="rId204" Type="http://schemas.openxmlformats.org/officeDocument/2006/relationships/image" Target="media/image94.wmf"/><Relationship Id="rId220" Type="http://schemas.openxmlformats.org/officeDocument/2006/relationships/image" Target="media/image101.wmf"/><Relationship Id="rId225" Type="http://schemas.openxmlformats.org/officeDocument/2006/relationships/oleObject" Target="embeddings/oleObject11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image" Target="media/image85.wmf"/><Relationship Id="rId210" Type="http://schemas.openxmlformats.org/officeDocument/2006/relationships/image" Target="media/image97.wmf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0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196" Type="http://schemas.openxmlformats.org/officeDocument/2006/relationships/oleObject" Target="embeddings/oleObject98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0.bin"/><Relationship Id="rId186" Type="http://schemas.openxmlformats.org/officeDocument/2006/relationships/image" Target="media/image88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7.png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6F998-9A01-4C92-8CD1-84D357E8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2026-04-22T09:14:00Z</dcterms:created>
  <dcterms:modified xsi:type="dcterms:W3CDTF">2026-04-22T09:14:00Z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LCGreek=Symbol_x000d_
UCGreek=Symbol_x000d_
Symbol=Symbol_x000d_
Vector=Times New Roman,B_x000d_
Number=Times New Roman_x000d_
User1=Courier New_x000d_
User2=Times New Roman_x000d_
MTExtra=MT Extra_x000d_
_x000d_
[Sizes]_x000d_
F</vt:lpwstr>
  </property>
  <property fmtid="{D5CDD505-2E9C-101B-9397-08002B2CF9AE}" pid="3" name="MTPreferences 1">
    <vt:lpwstr>ull=10,5 pt_x000d_
Script=9 pt_x000d_
ScriptScript=7 pt_x000d_
Symbol=14,5 pt_x000d_
SubSymbol=12,5 pt_x000d_
User1=75 %_x000d_
User2=150 %_x000d_
SmallLargeIncr=1 pt_x000d_
_x000d_
[Spacing]_x000d_
LineSpacing=150 %_x000d_
MatrixRowSpacing=150 %_x000d_
MatrixColSpacing=100 %_x000d_
SuperscriptHeight=45 %_x000d_
SubscriptDepth=25 %_x000d_
SubS</vt:lpwstr>
  </property>
  <property fmtid="{D5CDD505-2E9C-101B-9397-08002B2CF9AE}" pid="4" name="MTPreferences 2">
    <vt:lpwstr>upGap=8 %_x000d_
LimHeight=25 %_x000d_
LimDepth=100 %_x000d_
LimLineSpacing=100 %_x000d_
NumerHeight=35 %_x000d_
DenomDepth=100 %_x000d_
FractBarOver=8 %_x000d_
FractBarThick=5 %_x000d_
SubFractBarThick=2,5 %_x000d_
FractGap=8 %_x000d_
FenceOver=8 %_x000d_
OperSpacing=100 %_x000d_
NonOperSpacing=100 %_x000d_
CharWidth=0 %_x000d_
MinGap=8</vt:lpwstr>
  </property>
  <property fmtid="{D5CDD505-2E9C-101B-9397-08002B2CF9AE}" pid="5" name="MTPreferences 3">
    <vt:lpwstr> %_x000d_
VertRadGap=17 %_x000d_
HorizRadGap=8 %_x000d_
RadWidth=100 %_x000d_
EmbellGap=12,5 %_x000d_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Mathtype Известия ЛЭТИ.eqp</vt:lpwstr>
  </property>
  <property fmtid="{D5CDD505-2E9C-101B-9397-08002B2CF9AE}" pid="7" name="MTWinEqns">
    <vt:bool>true</vt:bool>
  </property>
</Properties>
</file>