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D896" w14:textId="77777777" w:rsidR="00135719" w:rsidRDefault="001223C3" w:rsidP="000A12B1">
      <w:pPr>
        <w:pStyle w:val="a8"/>
      </w:pPr>
      <w:r>
        <w:t>Система</w:t>
      </w:r>
      <w:r>
        <w:rPr>
          <w:spacing w:val="-17"/>
        </w:rPr>
        <w:t xml:space="preserve"> </w:t>
      </w:r>
      <w:r>
        <w:t>технической</w:t>
      </w:r>
      <w:r>
        <w:rPr>
          <w:spacing w:val="-20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контроля </w:t>
      </w:r>
      <w:r w:rsidRPr="000A12B1">
        <w:t>параметров</w:t>
      </w:r>
      <w:r>
        <w:t xml:space="preserve"> объекта с повышенным </w:t>
      </w:r>
      <w:r>
        <w:rPr>
          <w:spacing w:val="-2"/>
        </w:rPr>
        <w:t>быстродействием</w:t>
      </w:r>
    </w:p>
    <w:p w14:paraId="2C54C045" w14:textId="77777777" w:rsidR="000A12B1" w:rsidRDefault="000A12B1">
      <w:pPr>
        <w:pStyle w:val="a3"/>
        <w:spacing w:before="11"/>
        <w:ind w:firstLine="0"/>
        <w:jc w:val="left"/>
        <w:rPr>
          <w:sz w:val="12"/>
        </w:rPr>
        <w:sectPr w:rsidR="000A12B1" w:rsidSect="000A12B1">
          <w:pgSz w:w="11910" w:h="16840" w:code="9"/>
          <w:pgMar w:top="907" w:right="907" w:bottom="1440" w:left="907" w:header="709" w:footer="709" w:gutter="0"/>
          <w:cols w:space="720"/>
        </w:sectPr>
      </w:pPr>
    </w:p>
    <w:p w14:paraId="4A60DF5F" w14:textId="77777777" w:rsidR="00135719" w:rsidRPr="000A12B1" w:rsidRDefault="001223C3" w:rsidP="000A12B1">
      <w:pPr>
        <w:pStyle w:val="af"/>
        <w:spacing w:before="360"/>
      </w:pPr>
      <w:r>
        <w:t xml:space="preserve">Е. М. </w:t>
      </w:r>
      <w:r>
        <w:rPr>
          <w:spacing w:val="-2"/>
        </w:rPr>
        <w:t>Антонюк</w:t>
      </w:r>
    </w:p>
    <w:p w14:paraId="01662438" w14:textId="77777777" w:rsidR="00135719" w:rsidRDefault="001223C3" w:rsidP="000A12B1">
      <w:pPr>
        <w:pStyle w:val="af0"/>
      </w:pPr>
      <w:r>
        <w:t>Санкт-Петербургский государственный электротехнический университет</w:t>
      </w:r>
      <w:r w:rsidR="000A12B1">
        <w:t xml:space="preserve"> </w:t>
      </w:r>
      <w:r>
        <w:t>«ЛЭТИ»</w:t>
      </w:r>
      <w:r>
        <w:rPr>
          <w:spacing w:val="-13"/>
        </w:rPr>
        <w:t xml:space="preserve"> </w:t>
      </w:r>
      <w:r w:rsidR="000A12B1">
        <w:rPr>
          <w:spacing w:val="-13"/>
        </w:rPr>
        <w:br/>
      </w:r>
      <w:r>
        <w:t>им.</w:t>
      </w:r>
      <w:r>
        <w:rPr>
          <w:spacing w:val="-12"/>
        </w:rPr>
        <w:t xml:space="preserve"> </w:t>
      </w:r>
      <w:r>
        <w:t>В.И.</w:t>
      </w:r>
      <w:r>
        <w:rPr>
          <w:spacing w:val="-13"/>
        </w:rPr>
        <w:t xml:space="preserve"> </w:t>
      </w:r>
      <w:r>
        <w:t>Ульянова (Ленина)</w:t>
      </w:r>
    </w:p>
    <w:p w14:paraId="4688309D" w14:textId="77777777" w:rsidR="00135719" w:rsidRPr="0016561A" w:rsidRDefault="00000000" w:rsidP="000A12B1">
      <w:pPr>
        <w:pStyle w:val="af4"/>
        <w:rPr>
          <w:lang w:val="ru-RU"/>
        </w:rPr>
      </w:pPr>
      <w:hyperlink r:id="rId7">
        <w:r w:rsidR="001223C3">
          <w:rPr>
            <w:spacing w:val="-2"/>
          </w:rPr>
          <w:t>peterant</w:t>
        </w:r>
        <w:r w:rsidR="001223C3" w:rsidRPr="0016561A">
          <w:rPr>
            <w:spacing w:val="-2"/>
            <w:lang w:val="ru-RU"/>
          </w:rPr>
          <w:t>@</w:t>
        </w:r>
        <w:r w:rsidR="001223C3">
          <w:rPr>
            <w:spacing w:val="-2"/>
          </w:rPr>
          <w:t>hotmail</w:t>
        </w:r>
        <w:r w:rsidR="001223C3" w:rsidRPr="0016561A">
          <w:rPr>
            <w:spacing w:val="-2"/>
            <w:lang w:val="ru-RU"/>
          </w:rPr>
          <w:t>.</w:t>
        </w:r>
        <w:r w:rsidR="001223C3">
          <w:rPr>
            <w:spacing w:val="-2"/>
          </w:rPr>
          <w:t>com</w:t>
        </w:r>
      </w:hyperlink>
    </w:p>
    <w:p w14:paraId="71BDE0AF" w14:textId="77777777" w:rsidR="00135719" w:rsidRDefault="001223C3" w:rsidP="000A12B1">
      <w:pPr>
        <w:pStyle w:val="af"/>
      </w:pPr>
      <w:r>
        <w:t>П. Е.</w:t>
      </w:r>
      <w:r>
        <w:rPr>
          <w:spacing w:val="-1"/>
        </w:rPr>
        <w:t xml:space="preserve"> </w:t>
      </w:r>
      <w:r>
        <w:t>Антонюк</w:t>
      </w:r>
    </w:p>
    <w:p w14:paraId="1C61833A" w14:textId="77777777" w:rsidR="000A12B1" w:rsidRDefault="000A12B1" w:rsidP="000A12B1">
      <w:pPr>
        <w:pStyle w:val="af0"/>
      </w:pPr>
      <w:r>
        <w:t>Санкт-Петербургский государственный электротехнический университет «ЛЭТИ»</w:t>
      </w:r>
      <w:r>
        <w:rPr>
          <w:spacing w:val="-13"/>
        </w:rPr>
        <w:t xml:space="preserve"> </w:t>
      </w:r>
      <w:r>
        <w:rPr>
          <w:spacing w:val="-13"/>
        </w:rPr>
        <w:br/>
      </w:r>
      <w:r>
        <w:t>им.</w:t>
      </w:r>
      <w:r>
        <w:rPr>
          <w:spacing w:val="-12"/>
        </w:rPr>
        <w:t xml:space="preserve"> </w:t>
      </w:r>
      <w:r>
        <w:t>В.И.</w:t>
      </w:r>
      <w:r>
        <w:rPr>
          <w:spacing w:val="-13"/>
        </w:rPr>
        <w:t xml:space="preserve"> </w:t>
      </w:r>
      <w:r>
        <w:t>Ульянова (Ленина)</w:t>
      </w:r>
    </w:p>
    <w:p w14:paraId="63F4000A" w14:textId="77777777" w:rsidR="00135719" w:rsidRPr="0016561A" w:rsidRDefault="00000000" w:rsidP="000A12B1">
      <w:pPr>
        <w:pStyle w:val="af4"/>
        <w:rPr>
          <w:lang w:val="ru-RU"/>
        </w:rPr>
      </w:pPr>
      <w:hyperlink r:id="rId8">
        <w:r w:rsidR="001223C3">
          <w:rPr>
            <w:spacing w:val="-2"/>
          </w:rPr>
          <w:t>peterant</w:t>
        </w:r>
        <w:r w:rsidR="001223C3" w:rsidRPr="0016561A">
          <w:rPr>
            <w:spacing w:val="-2"/>
            <w:lang w:val="ru-RU"/>
          </w:rPr>
          <w:t>7@</w:t>
        </w:r>
        <w:r w:rsidR="001223C3">
          <w:rPr>
            <w:spacing w:val="-2"/>
          </w:rPr>
          <w:t>gmail</w:t>
        </w:r>
        <w:r w:rsidR="001223C3" w:rsidRPr="0016561A">
          <w:rPr>
            <w:spacing w:val="-2"/>
            <w:lang w:val="ru-RU"/>
          </w:rPr>
          <w:t>.</w:t>
        </w:r>
        <w:r w:rsidR="001223C3">
          <w:rPr>
            <w:spacing w:val="-2"/>
          </w:rPr>
          <w:t>com</w:t>
        </w:r>
      </w:hyperlink>
    </w:p>
    <w:p w14:paraId="22B273C6" w14:textId="77777777" w:rsidR="00135719" w:rsidRDefault="001223C3" w:rsidP="000A12B1">
      <w:pPr>
        <w:pStyle w:val="af"/>
      </w:pPr>
      <w:r>
        <w:t>Д.</w:t>
      </w:r>
      <w:r w:rsidR="000A12B1">
        <w:t xml:space="preserve"> </w:t>
      </w:r>
      <w:r>
        <w:t xml:space="preserve">С. </w:t>
      </w:r>
      <w:r>
        <w:rPr>
          <w:spacing w:val="-2"/>
        </w:rPr>
        <w:t>Гвоздев</w:t>
      </w:r>
    </w:p>
    <w:p w14:paraId="33103B3D" w14:textId="77777777" w:rsidR="000A12B1" w:rsidRDefault="000A12B1" w:rsidP="000A12B1">
      <w:pPr>
        <w:pStyle w:val="af0"/>
      </w:pPr>
      <w:r>
        <w:t>Санкт-Петербургский государственный электротехнический университет «ЛЭТИ»</w:t>
      </w:r>
      <w:r>
        <w:rPr>
          <w:spacing w:val="-13"/>
        </w:rPr>
        <w:t xml:space="preserve"> </w:t>
      </w:r>
      <w:r>
        <w:rPr>
          <w:spacing w:val="-13"/>
        </w:rPr>
        <w:br/>
      </w:r>
      <w:r>
        <w:t>им.</w:t>
      </w:r>
      <w:r>
        <w:rPr>
          <w:spacing w:val="-12"/>
        </w:rPr>
        <w:t xml:space="preserve"> </w:t>
      </w:r>
      <w:r>
        <w:t>В.И.</w:t>
      </w:r>
      <w:r>
        <w:rPr>
          <w:spacing w:val="-13"/>
        </w:rPr>
        <w:t xml:space="preserve"> </w:t>
      </w:r>
      <w:r>
        <w:t>Ульянова (Ленина)</w:t>
      </w:r>
    </w:p>
    <w:p w14:paraId="10BD5181" w14:textId="77777777" w:rsidR="00135719" w:rsidRPr="0016561A" w:rsidRDefault="00000000" w:rsidP="000A12B1">
      <w:pPr>
        <w:pStyle w:val="af4"/>
        <w:rPr>
          <w:lang w:val="ru-RU"/>
        </w:rPr>
      </w:pPr>
      <w:hyperlink r:id="rId9">
        <w:r w:rsidR="001223C3">
          <w:rPr>
            <w:spacing w:val="-2"/>
          </w:rPr>
          <w:t>gvozdev</w:t>
        </w:r>
        <w:r w:rsidR="001223C3" w:rsidRPr="0016561A">
          <w:rPr>
            <w:spacing w:val="-2"/>
            <w:lang w:val="ru-RU"/>
          </w:rPr>
          <w:t>_8@</w:t>
        </w:r>
        <w:r w:rsidR="001223C3">
          <w:rPr>
            <w:spacing w:val="-2"/>
          </w:rPr>
          <w:t>mail</w:t>
        </w:r>
        <w:r w:rsidR="001223C3" w:rsidRPr="0016561A">
          <w:rPr>
            <w:spacing w:val="-2"/>
            <w:lang w:val="ru-RU"/>
          </w:rPr>
          <w:t>.</w:t>
        </w:r>
        <w:proofErr w:type="spellStart"/>
        <w:r w:rsidR="001223C3">
          <w:rPr>
            <w:spacing w:val="-2"/>
          </w:rPr>
          <w:t>ru</w:t>
        </w:r>
        <w:proofErr w:type="spellEnd"/>
      </w:hyperlink>
    </w:p>
    <w:p w14:paraId="49EC7A22" w14:textId="77777777" w:rsidR="000A12B1" w:rsidRDefault="000A12B1">
      <w:pPr>
        <w:spacing w:before="105"/>
        <w:ind w:left="57" w:right="1" w:firstLine="288"/>
        <w:jc w:val="both"/>
        <w:rPr>
          <w:b/>
          <w:i/>
          <w:sz w:val="18"/>
        </w:rPr>
        <w:sectPr w:rsidR="000A12B1" w:rsidSect="000A12B1">
          <w:type w:val="continuous"/>
          <w:pgSz w:w="11910" w:h="16840" w:code="9"/>
          <w:pgMar w:top="907" w:right="907" w:bottom="1440" w:left="907" w:header="709" w:footer="709" w:gutter="0"/>
          <w:cols w:num="3" w:space="709"/>
        </w:sectPr>
      </w:pPr>
    </w:p>
    <w:p w14:paraId="10165401" w14:textId="77777777" w:rsidR="000A12B1" w:rsidRPr="000A12B1" w:rsidRDefault="000A12B1" w:rsidP="000A12B1">
      <w:pPr>
        <w:sectPr w:rsidR="000A12B1" w:rsidRPr="000A12B1" w:rsidSect="000A12B1">
          <w:type w:val="continuous"/>
          <w:pgSz w:w="11910" w:h="16840" w:code="9"/>
          <w:pgMar w:top="907" w:right="907" w:bottom="1440" w:left="907" w:header="709" w:footer="709" w:gutter="0"/>
          <w:cols w:space="720"/>
        </w:sectPr>
      </w:pPr>
    </w:p>
    <w:p w14:paraId="43A1622F" w14:textId="77777777" w:rsidR="00135719" w:rsidRDefault="001223C3" w:rsidP="000A12B1">
      <w:pPr>
        <w:pStyle w:val="af1"/>
      </w:pPr>
      <w:r>
        <w:rPr>
          <w:i/>
        </w:rPr>
        <w:t xml:space="preserve">Аннотация. </w:t>
      </w:r>
      <w:r>
        <w:t>Существующие системы диагностики объектов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параметров</w:t>
      </w:r>
      <w:r>
        <w:rPr>
          <w:spacing w:val="-4"/>
        </w:rPr>
        <w:t xml:space="preserve"> </w:t>
      </w:r>
      <w:r>
        <w:t>страдают</w:t>
      </w:r>
      <w:r>
        <w:rPr>
          <w:spacing w:val="-7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низкого быстродействия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счёт</w:t>
      </w:r>
      <w:r>
        <w:rPr>
          <w:spacing w:val="-11"/>
        </w:rPr>
        <w:t xml:space="preserve"> </w:t>
      </w:r>
      <w:r>
        <w:t>последовательного</w:t>
      </w:r>
      <w:r>
        <w:rPr>
          <w:spacing w:val="-11"/>
        </w:rPr>
        <w:t xml:space="preserve"> </w:t>
      </w:r>
      <w:r>
        <w:t>опроса</w:t>
      </w:r>
      <w:r>
        <w:rPr>
          <w:spacing w:val="-12"/>
        </w:rPr>
        <w:t xml:space="preserve"> </w:t>
      </w:r>
      <w:r>
        <w:t xml:space="preserve">каналов, либо от чрезмерной сложности и низкой надёжности при параллельном анализе. Для создания быстродействующей диагностической системы разработана схема с параллельным анализом информационных каналов. В конструкцию системы входят делитель напряжения и </w:t>
      </w:r>
      <w:r>
        <w:rPr>
          <w:spacing w:val="-2"/>
        </w:rPr>
        <w:t xml:space="preserve">дополнительные ключи, а детектор максимального сигнала </w:t>
      </w:r>
      <w:r>
        <w:t>реализован на диодных матрицах. Это обеспечивает приоритетный опрос каналов с наибольшими отклонениями параметров, исключая необходимость в сложных схемах сравнения.</w:t>
      </w:r>
    </w:p>
    <w:p w14:paraId="21408B47" w14:textId="77777777" w:rsidR="00135719" w:rsidRDefault="001223C3" w:rsidP="000A12B1">
      <w:pPr>
        <w:pStyle w:val="af3"/>
      </w:pPr>
      <w:r>
        <w:t>Ключевые слова: адаптивная диагностика, параллельный анализ каналов, техническое состояние, контроль параметров, погрешность аппроксимации, многоканальная система</w:t>
      </w:r>
    </w:p>
    <w:p w14:paraId="442BF357" w14:textId="77777777" w:rsidR="00135719" w:rsidRDefault="001223C3" w:rsidP="000A12B1">
      <w:pPr>
        <w:pStyle w:val="1"/>
      </w:pPr>
      <w:r>
        <w:t>Введение</w:t>
      </w:r>
    </w:p>
    <w:p w14:paraId="6523348F" w14:textId="77777777" w:rsidR="00135719" w:rsidRDefault="001223C3">
      <w:pPr>
        <w:pStyle w:val="a3"/>
        <w:tabs>
          <w:tab w:val="left" w:pos="1590"/>
          <w:tab w:val="left" w:pos="3273"/>
          <w:tab w:val="left" w:pos="3923"/>
        </w:tabs>
        <w:spacing w:before="79"/>
      </w:pPr>
      <w:r>
        <w:t>Современные</w:t>
      </w:r>
      <w:r>
        <w:rPr>
          <w:spacing w:val="-13"/>
        </w:rPr>
        <w:t xml:space="preserve"> </w:t>
      </w:r>
      <w:r>
        <w:t>сложные</w:t>
      </w:r>
      <w:r>
        <w:rPr>
          <w:spacing w:val="-12"/>
        </w:rPr>
        <w:t xml:space="preserve"> </w:t>
      </w:r>
      <w:r>
        <w:t>технические</w:t>
      </w:r>
      <w:r>
        <w:rPr>
          <w:spacing w:val="-13"/>
        </w:rPr>
        <w:t xml:space="preserve"> </w:t>
      </w:r>
      <w:r>
        <w:t>объекты</w:t>
      </w:r>
      <w:r>
        <w:rPr>
          <w:spacing w:val="-12"/>
        </w:rPr>
        <w:t xml:space="preserve"> </w:t>
      </w:r>
      <w:r>
        <w:t xml:space="preserve">атомной </w:t>
      </w:r>
      <w:r>
        <w:rPr>
          <w:spacing w:val="-2"/>
        </w:rPr>
        <w:t>энергетики,</w:t>
      </w:r>
      <w:r w:rsidR="000A12B1">
        <w:t xml:space="preserve"> </w:t>
      </w:r>
      <w:r>
        <w:rPr>
          <w:spacing w:val="-2"/>
        </w:rPr>
        <w:t>авиастроения</w:t>
      </w:r>
      <w:r w:rsidR="000A12B1">
        <w:t xml:space="preserve"> </w:t>
      </w:r>
      <w:r>
        <w:rPr>
          <w:spacing w:val="-10"/>
        </w:rPr>
        <w:t>и</w:t>
      </w:r>
      <w:r w:rsidR="000A12B1">
        <w:t xml:space="preserve"> </w:t>
      </w:r>
      <w:r>
        <w:rPr>
          <w:spacing w:val="-2"/>
        </w:rPr>
        <w:t xml:space="preserve">химической </w:t>
      </w:r>
      <w:r>
        <w:t>промышленности характеризуются наличием сотен и тысяч взаимосвязанных диагностируемых и контролируемых параметров. Непрерывный контроль и диагностика их состояния являются обязательным условием безопасной эксплуатации. Однако с увеличением количества диагностируемых точек возникает системная проблема – информационная перегрузка [1]. Поток первичных данных от датчиков настолько велик, что его непосредственный анализ в целях диагностики теряет практический смысл.</w:t>
      </w:r>
    </w:p>
    <w:p w14:paraId="12A437A1" w14:textId="77777777" w:rsidR="00135719" w:rsidRDefault="001223C3" w:rsidP="000A12B1">
      <w:pPr>
        <w:pStyle w:val="a3"/>
      </w:pPr>
      <w:r>
        <w:t>Согласно ГОСТ 20911-89, техническая диагностика представляет собой процесс определения технического состояния объекта с определенной вероятностью [2]. Однако классические методы диагностики, предполагающие последовательный анализ всех поступающих данных, оказываются неэффективными в условиях многоканальных систем. Значительная часть информационного</w:t>
      </w:r>
      <w:r>
        <w:rPr>
          <w:spacing w:val="-7"/>
        </w:rPr>
        <w:t xml:space="preserve"> </w:t>
      </w:r>
      <w:r>
        <w:t>потока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системах</w:t>
      </w:r>
      <w:r>
        <w:rPr>
          <w:spacing w:val="-7"/>
        </w:rPr>
        <w:t xml:space="preserve"> </w:t>
      </w:r>
      <w:r>
        <w:t xml:space="preserve">представляет собой данные о стационарных процессах, которые не представляют диагностической ценности, но создают </w:t>
      </w:r>
      <w:r>
        <w:rPr>
          <w:spacing w:val="-2"/>
        </w:rPr>
        <w:t>нагрузку</w:t>
      </w:r>
      <w:r>
        <w:rPr>
          <w:spacing w:val="-4"/>
        </w:rPr>
        <w:t xml:space="preserve"> </w:t>
      </w:r>
      <w:r>
        <w:rPr>
          <w:spacing w:val="-2"/>
        </w:rPr>
        <w:t>на</w:t>
      </w:r>
      <w:r>
        <w:t xml:space="preserve"> </w:t>
      </w:r>
      <w:r>
        <w:rPr>
          <w:spacing w:val="-2"/>
        </w:rPr>
        <w:t>каналы передачи</w:t>
      </w:r>
      <w: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вычислительные</w:t>
      </w:r>
      <w:r>
        <w:rPr>
          <w:spacing w:val="-3"/>
        </w:rPr>
        <w:t xml:space="preserve"> </w:t>
      </w:r>
      <w:r>
        <w:rPr>
          <w:spacing w:val="-2"/>
        </w:rPr>
        <w:t>ресурсы.</w:t>
      </w:r>
    </w:p>
    <w:p w14:paraId="40F6E19F" w14:textId="77777777" w:rsidR="00135719" w:rsidRDefault="001223C3" w:rsidP="000A12B1">
      <w:pPr>
        <w:pStyle w:val="a3"/>
      </w:pPr>
      <w:r w:rsidRPr="000A12B1">
        <w:t>Фактически</w:t>
      </w:r>
      <w:r>
        <w:t>, без предварительной обработки и сортировки данных сама возможность оперативной и точной диагностики сводится к минимуму.</w:t>
      </w:r>
    </w:p>
    <w:p w14:paraId="5A3A6B33" w14:textId="77777777" w:rsidR="00135719" w:rsidRPr="000A12B1" w:rsidRDefault="001223C3" w:rsidP="000A12B1">
      <w:pPr>
        <w:pStyle w:val="a3"/>
      </w:pPr>
      <w:r>
        <w:t>Особенно эта проблема актуальна для систем телеметрии, где пропускная способность каналов связи представляет собой ограниченный ресурс [3]. Передача всего объема необработанных данных в таких условиях приводит к задержкам, потерям информации и, как следствие,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снижению достоверности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состояния объекта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реальном</w:t>
      </w:r>
      <w:r>
        <w:rPr>
          <w:spacing w:val="-13"/>
        </w:rPr>
        <w:t xml:space="preserve"> </w:t>
      </w:r>
      <w:r>
        <w:t>времени.</w:t>
      </w:r>
      <w:r>
        <w:rPr>
          <w:spacing w:val="-12"/>
        </w:rPr>
        <w:t xml:space="preserve"> </w:t>
      </w:r>
      <w:r>
        <w:t>Диагностика,</w:t>
      </w:r>
      <w:r>
        <w:rPr>
          <w:spacing w:val="-13"/>
        </w:rPr>
        <w:t xml:space="preserve"> </w:t>
      </w:r>
      <w:r>
        <w:t>основанная</w:t>
      </w:r>
      <w:r>
        <w:rPr>
          <w:spacing w:val="-12"/>
        </w:rPr>
        <w:t xml:space="preserve"> </w:t>
      </w:r>
      <w:r>
        <w:t xml:space="preserve">на неполных данных, ненадежна, а использование избыточных данных снижает ее оперативность и </w:t>
      </w:r>
      <w:r w:rsidRPr="000A12B1">
        <w:t>эффективность.</w:t>
      </w:r>
    </w:p>
    <w:p w14:paraId="0E2F6696" w14:textId="77777777" w:rsidR="00135719" w:rsidRDefault="001223C3" w:rsidP="000A12B1">
      <w:pPr>
        <w:pStyle w:val="a3"/>
      </w:pPr>
      <w:r w:rsidRPr="000A12B1">
        <w:t>В этой связи актуальной задачей становится разработка методов и средств адаптивной диагностики и контроля, обеспечивающих</w:t>
      </w:r>
      <w:r>
        <w:t xml:space="preserve"> фильтрацию измерительной информации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этапе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первичного</w:t>
      </w:r>
      <w:r>
        <w:rPr>
          <w:spacing w:val="-8"/>
        </w:rPr>
        <w:t xml:space="preserve"> </w:t>
      </w:r>
      <w:r>
        <w:t>сбора.</w:t>
      </w:r>
      <w:r>
        <w:rPr>
          <w:spacing w:val="-11"/>
        </w:rPr>
        <w:t xml:space="preserve"> </w:t>
      </w:r>
      <w:r>
        <w:t>Такой</w:t>
      </w:r>
      <w:r>
        <w:rPr>
          <w:spacing w:val="-8"/>
        </w:rPr>
        <w:t xml:space="preserve"> </w:t>
      </w:r>
      <w:r>
        <w:t>подход совершенствует традиционные методы технической диагностики, позволяя выделить из общего потока данных только информационно значимые сигналы – те, которые свидетельствуют о начале развивающихся процессов деградации или выхода параметров за допустимые пределы. Такой подход повышает скорость, точность и надежность всего процесса технического диагностирования в условиях информационной избыточности.</w:t>
      </w:r>
    </w:p>
    <w:p w14:paraId="4B7F40EA" w14:textId="77777777" w:rsidR="00135719" w:rsidRDefault="001223C3" w:rsidP="000A12B1">
      <w:pPr>
        <w:pStyle w:val="2"/>
      </w:pPr>
      <w:r>
        <w:t>Адаптивный</w:t>
      </w:r>
      <w:r>
        <w:rPr>
          <w:spacing w:val="-5"/>
        </w:rPr>
        <w:t xml:space="preserve"> </w:t>
      </w:r>
      <w:r>
        <w:t>коммутатор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параллельным</w:t>
      </w:r>
      <w:r>
        <w:rPr>
          <w:spacing w:val="-7"/>
        </w:rPr>
        <w:t xml:space="preserve"> </w:t>
      </w:r>
      <w:r>
        <w:t xml:space="preserve">анализом </w:t>
      </w:r>
      <w:r>
        <w:rPr>
          <w:spacing w:val="-2"/>
        </w:rPr>
        <w:t>погрешностей</w:t>
      </w:r>
    </w:p>
    <w:p w14:paraId="6BEA223A" w14:textId="77777777" w:rsidR="00135719" w:rsidRDefault="001223C3" w:rsidP="000A12B1">
      <w:pPr>
        <w:pStyle w:val="a3"/>
      </w:pPr>
      <w:r>
        <w:t xml:space="preserve">Предлагаемое алгоритмическое обеспечение и структурная схема системы технической диагностики и контроля параметров </w:t>
      </w:r>
      <w:r w:rsidRPr="000A12B1">
        <w:t>объекта</w:t>
      </w:r>
      <w:r>
        <w:t xml:space="preserve"> может применяться в телемеханике, дальней связи и т.д. Эффективность подобных систем в значительной степени определяется производительностью и надежностью коммутаторов, осуществляющих опрос множества каналов.</w:t>
      </w:r>
    </w:p>
    <w:p w14:paraId="10300761" w14:textId="77777777" w:rsidR="00135719" w:rsidRDefault="001223C3" w:rsidP="000A12B1">
      <w:pPr>
        <w:pStyle w:val="a3"/>
      </w:pPr>
      <w:r w:rsidRPr="000A12B1">
        <w:t>Известны</w:t>
      </w:r>
      <w:r>
        <w:t xml:space="preserve"> системы с адаптивной коммутацией [4], используемые в передающей части систем телеизмерения.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основу</w:t>
      </w:r>
      <w:r>
        <w:rPr>
          <w:spacing w:val="-12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систем</w:t>
      </w:r>
      <w:r>
        <w:rPr>
          <w:spacing w:val="-11"/>
        </w:rPr>
        <w:t xml:space="preserve"> </w:t>
      </w:r>
      <w:r>
        <w:t>заложен принцип</w:t>
      </w:r>
      <w:r>
        <w:rPr>
          <w:spacing w:val="59"/>
        </w:rPr>
        <w:t xml:space="preserve"> </w:t>
      </w:r>
      <w:r>
        <w:t>приоритетного</w:t>
      </w:r>
      <w:r>
        <w:rPr>
          <w:spacing w:val="57"/>
        </w:rPr>
        <w:t xml:space="preserve"> </w:t>
      </w:r>
      <w:r>
        <w:t>опроса</w:t>
      </w:r>
      <w:r>
        <w:rPr>
          <w:spacing w:val="60"/>
        </w:rPr>
        <w:t xml:space="preserve"> </w:t>
      </w:r>
      <w:r>
        <w:t>канала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rPr>
          <w:spacing w:val="-2"/>
        </w:rPr>
        <w:t>наибольшей</w:t>
      </w:r>
      <w:r w:rsidR="000A12B1">
        <w:rPr>
          <w:spacing w:val="-2"/>
        </w:rPr>
        <w:t xml:space="preserve"> </w:t>
      </w:r>
      <w:r>
        <w:t>текущей</w:t>
      </w:r>
      <w:r>
        <w:rPr>
          <w:spacing w:val="80"/>
        </w:rPr>
        <w:t xml:space="preserve"> </w:t>
      </w:r>
      <w:r>
        <w:t>погрешностью</w:t>
      </w:r>
      <w:r>
        <w:rPr>
          <w:spacing w:val="80"/>
        </w:rPr>
        <w:t xml:space="preserve"> </w:t>
      </w:r>
      <w:r>
        <w:t>аппроксимации</w:t>
      </w:r>
      <w:r>
        <w:rPr>
          <w:spacing w:val="80"/>
        </w:rPr>
        <w:t xml:space="preserve"> </w:t>
      </w:r>
      <w:r>
        <w:t xml:space="preserve">измеряемого </w:t>
      </w:r>
      <w:r>
        <w:rPr>
          <w:spacing w:val="-2"/>
        </w:rPr>
        <w:t>параметра.</w:t>
      </w:r>
    </w:p>
    <w:p w14:paraId="1D97D4E7" w14:textId="77777777" w:rsidR="00135719" w:rsidRDefault="001223C3" w:rsidP="000A12B1">
      <w:pPr>
        <w:pStyle w:val="a3"/>
      </w:pPr>
      <w:r>
        <w:t xml:space="preserve">Такое решение включает в каждом канале преобразователь погрешности аппроксимации (ППА), </w:t>
      </w:r>
      <w:r>
        <w:rPr>
          <w:spacing w:val="-2"/>
        </w:rPr>
        <w:t xml:space="preserve">функционирующий по заданному алгоритму. Анализатор </w:t>
      </w:r>
      <w:r>
        <w:t xml:space="preserve">погрешностей осуществляет последовательный опрос </w:t>
      </w:r>
      <w:r>
        <w:rPr>
          <w:spacing w:val="-2"/>
        </w:rPr>
        <w:t>всех</w:t>
      </w:r>
      <w:r>
        <w:rPr>
          <w:spacing w:val="-11"/>
        </w:rPr>
        <w:t xml:space="preserve"> </w:t>
      </w:r>
      <w:r>
        <w:rPr>
          <w:spacing w:val="-2"/>
        </w:rPr>
        <w:t>ППА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целью</w:t>
      </w:r>
      <w:r>
        <w:rPr>
          <w:spacing w:val="-10"/>
        </w:rPr>
        <w:t xml:space="preserve"> </w:t>
      </w:r>
      <w:r>
        <w:rPr>
          <w:spacing w:val="-2"/>
        </w:rPr>
        <w:t>идентификации</w:t>
      </w:r>
      <w:r>
        <w:rPr>
          <w:spacing w:val="-11"/>
        </w:rPr>
        <w:t xml:space="preserve"> </w:t>
      </w:r>
      <w:r>
        <w:rPr>
          <w:spacing w:val="-2"/>
        </w:rPr>
        <w:t>канала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 xml:space="preserve">максимальной </w:t>
      </w:r>
      <w:r>
        <w:t xml:space="preserve">погрешностью. После выявления такого канала </w:t>
      </w:r>
      <w:r>
        <w:lastRenderedPageBreak/>
        <w:t>соответствующий ключ открывается, и сигнал с датчика поступает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аналого-цифровой</w:t>
      </w:r>
      <w:r>
        <w:rPr>
          <w:spacing w:val="-5"/>
        </w:rPr>
        <w:t xml:space="preserve"> </w:t>
      </w:r>
      <w:r>
        <w:t>преобразователь</w:t>
      </w:r>
      <w:r>
        <w:rPr>
          <w:spacing w:val="-6"/>
        </w:rPr>
        <w:t xml:space="preserve"> </w:t>
      </w:r>
      <w:r>
        <w:t>(АЦП). Полученный цифровой код вместе с кодом номера выбранного канала через блок считывания (БС) передается в линию связи.</w:t>
      </w:r>
    </w:p>
    <w:p w14:paraId="64CF7264" w14:textId="77777777" w:rsidR="00135719" w:rsidRDefault="001223C3" w:rsidP="000A12B1">
      <w:pPr>
        <w:pStyle w:val="a3"/>
      </w:pPr>
      <w:r>
        <w:t>Основным недостатком данных схем является ограниченное быстродействие, обусловленное последовательным (поочередным) методом анализа погрешностей всех каналов. В условиях большого количества каналов временные затраты на процедуру опроса становятся значи</w:t>
      </w:r>
      <w:r w:rsidRPr="000A12B1">
        <w:t>тельными, что снижает общую производительность системы.</w:t>
      </w:r>
    </w:p>
    <w:p w14:paraId="05644351" w14:textId="77777777" w:rsidR="008A1EB9" w:rsidRPr="000A12B1" w:rsidRDefault="008A1EB9" w:rsidP="008A1EB9">
      <w:pPr>
        <w:pStyle w:val="a3"/>
      </w:pPr>
      <w:r w:rsidRPr="000A12B1">
        <w:t xml:space="preserve">В качестве альтернативы может выступать предлагаемая система, которая является адаптивным коммутатором с параллельным анализом погрешностей, что позволяет существенно повысить ее быстродействие [5]. Данная система содержит датчики, выходы которых подключены к входам ключей и адаптивных временных </w:t>
      </w:r>
      <w:proofErr w:type="spellStart"/>
      <w:r w:rsidRPr="000A12B1">
        <w:t>дискретизаторов</w:t>
      </w:r>
      <w:proofErr w:type="spellEnd"/>
      <w:r w:rsidRPr="000A12B1">
        <w:t xml:space="preserve"> (АВД), выполняющих функции анализаторов активности. Выходы ключей соединены с входами АЦП. Выходы АЦП подключены к первым входам блока памяти адресов и к входам дешифратора, выполненного, например, в виде диодной матрицы. Выход блока считывания является выходом всей системы. Управление коммутацией осуществляется через детектор максимального сигнала, представляющий собой многоканальную схему сравнения. Входы детектора через схему памяти моментов появления </w:t>
      </w:r>
      <w:r w:rsidRPr="000A12B1">
        <w:t>требований, которая может быть реализована на генераторах пилообразного напряжения, подключены к выходам АВД.</w:t>
      </w:r>
    </w:p>
    <w:p w14:paraId="72773DDC" w14:textId="77777777" w:rsidR="008A1EB9" w:rsidRPr="000A12B1" w:rsidRDefault="008A1EB9" w:rsidP="008A1EB9">
      <w:pPr>
        <w:pStyle w:val="a3"/>
      </w:pPr>
      <w:r w:rsidRPr="000A12B1">
        <w:t>Ключевым преимуществом данного прототипа является применение параллельного метода анализа, при котором погрешности всех каналов оцениваются одновременно, что исключает задержки, присущие последовательному опросу.</w:t>
      </w:r>
    </w:p>
    <w:p w14:paraId="638D0D0B" w14:textId="77777777" w:rsidR="008A1EB9" w:rsidRDefault="008A1EB9" w:rsidP="008A1EB9">
      <w:pPr>
        <w:pStyle w:val="a3"/>
      </w:pPr>
      <w:r>
        <w:t>Однако</w:t>
      </w:r>
      <w:r>
        <w:rPr>
          <w:spacing w:val="-6"/>
        </w:rPr>
        <w:t xml:space="preserve"> </w:t>
      </w:r>
      <w:r>
        <w:t>указанное</w:t>
      </w:r>
      <w:r>
        <w:rPr>
          <w:spacing w:val="-6"/>
        </w:rPr>
        <w:t xml:space="preserve"> </w:t>
      </w:r>
      <w:r>
        <w:t>преимущество</w:t>
      </w:r>
      <w:r>
        <w:rPr>
          <w:spacing w:val="-6"/>
        </w:rPr>
        <w:t xml:space="preserve"> </w:t>
      </w:r>
      <w:r>
        <w:t>достигается</w:t>
      </w:r>
      <w:r>
        <w:rPr>
          <w:spacing w:val="-9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 xml:space="preserve">счет </w:t>
      </w:r>
      <w:r>
        <w:rPr>
          <w:spacing w:val="-2"/>
        </w:rPr>
        <w:t>значительного</w:t>
      </w:r>
      <w:r>
        <w:t xml:space="preserve"> </w:t>
      </w:r>
      <w:r>
        <w:rPr>
          <w:spacing w:val="-2"/>
        </w:rPr>
        <w:t>усложнения</w:t>
      </w:r>
      <w:r>
        <w:t xml:space="preserve"> </w:t>
      </w:r>
      <w:r>
        <w:rPr>
          <w:spacing w:val="-2"/>
        </w:rPr>
        <w:t xml:space="preserve">схемотехнической </w:t>
      </w:r>
      <w:r>
        <w:t>реализации</w:t>
      </w:r>
      <w:r>
        <w:rPr>
          <w:spacing w:val="64"/>
          <w:w w:val="150"/>
        </w:rPr>
        <w:t xml:space="preserve"> </w:t>
      </w:r>
      <w:r>
        <w:t>системы</w:t>
      </w:r>
      <w:r>
        <w:rPr>
          <w:spacing w:val="66"/>
          <w:w w:val="150"/>
        </w:rPr>
        <w:t xml:space="preserve"> </w:t>
      </w:r>
      <w:r>
        <w:t>[6].</w:t>
      </w:r>
      <w:r>
        <w:rPr>
          <w:spacing w:val="63"/>
          <w:w w:val="150"/>
        </w:rPr>
        <w:t xml:space="preserve"> </w:t>
      </w:r>
      <w:r w:rsidRPr="008A1EB9">
        <w:t>Наличие</w:t>
      </w:r>
      <w:r>
        <w:rPr>
          <w:spacing w:val="65"/>
          <w:w w:val="150"/>
        </w:rPr>
        <w:t xml:space="preserve"> </w:t>
      </w:r>
      <w:r>
        <w:rPr>
          <w:spacing w:val="-2"/>
        </w:rPr>
        <w:t xml:space="preserve">многоэлементного </w:t>
      </w:r>
      <w:r>
        <w:t>канала и</w:t>
      </w:r>
      <w:r>
        <w:rPr>
          <w:spacing w:val="-3"/>
        </w:rPr>
        <w:t xml:space="preserve"> </w:t>
      </w:r>
      <w:r>
        <w:t>сложной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приводит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росту </w:t>
      </w:r>
      <w:r>
        <w:rPr>
          <w:spacing w:val="-2"/>
        </w:rPr>
        <w:t>аппаратных</w:t>
      </w:r>
      <w:r>
        <w:rPr>
          <w:spacing w:val="-5"/>
        </w:rPr>
        <w:t xml:space="preserve"> </w:t>
      </w:r>
      <w:r>
        <w:rPr>
          <w:spacing w:val="-2"/>
        </w:rPr>
        <w:t>затрат.</w:t>
      </w:r>
      <w:r>
        <w:rPr>
          <w:spacing w:val="-6"/>
        </w:rPr>
        <w:t xml:space="preserve"> </w:t>
      </w:r>
      <w:r>
        <w:rPr>
          <w:spacing w:val="-2"/>
        </w:rPr>
        <w:t>Повышенная</w:t>
      </w:r>
      <w:r>
        <w:rPr>
          <w:spacing w:val="-4"/>
        </w:rPr>
        <w:t xml:space="preserve"> </w:t>
      </w:r>
      <w:r>
        <w:rPr>
          <w:spacing w:val="-2"/>
        </w:rPr>
        <w:t>сложность</w:t>
      </w:r>
      <w:r>
        <w:rPr>
          <w:spacing w:val="-4"/>
        </w:rPr>
        <w:t xml:space="preserve"> </w:t>
      </w:r>
      <w:r>
        <w:rPr>
          <w:spacing w:val="-2"/>
        </w:rPr>
        <w:t xml:space="preserve">конструкции, </w:t>
      </w:r>
      <w:r>
        <w:t>в свою очередь, негативно сказывается на надежности системы в целом.</w:t>
      </w:r>
    </w:p>
    <w:p w14:paraId="353A3D08" w14:textId="77777777" w:rsidR="008A1EB9" w:rsidRPr="008A1EB9" w:rsidRDefault="008A1EB9" w:rsidP="008A1EB9">
      <w:pPr>
        <w:pStyle w:val="1"/>
        <w:tabs>
          <w:tab w:val="clear" w:pos="425"/>
        </w:tabs>
        <w:rPr>
          <w:sz w:val="16"/>
          <w:szCs w:val="22"/>
        </w:rPr>
      </w:pPr>
      <w:r w:rsidRPr="008A1EB9">
        <w:t>Алгоритмическое обеспечение системы</w:t>
      </w:r>
      <w:r w:rsidRPr="008A1EB9">
        <w:rPr>
          <w:spacing w:val="40"/>
        </w:rPr>
        <w:t xml:space="preserve"> </w:t>
      </w:r>
      <w:r w:rsidRPr="008A1EB9">
        <w:t>технической</w:t>
      </w:r>
      <w:r w:rsidRPr="008A1EB9">
        <w:rPr>
          <w:spacing w:val="-10"/>
        </w:rPr>
        <w:t xml:space="preserve"> </w:t>
      </w:r>
      <w:r w:rsidRPr="008A1EB9">
        <w:t>диагностики</w:t>
      </w:r>
      <w:r w:rsidRPr="008A1EB9">
        <w:rPr>
          <w:spacing w:val="-10"/>
        </w:rPr>
        <w:t xml:space="preserve"> </w:t>
      </w:r>
      <w:r w:rsidRPr="008A1EB9">
        <w:t>и</w:t>
      </w:r>
      <w:r w:rsidRPr="008A1EB9">
        <w:rPr>
          <w:spacing w:val="-10"/>
        </w:rPr>
        <w:t xml:space="preserve"> </w:t>
      </w:r>
      <w:r w:rsidRPr="008A1EB9">
        <w:t>контроля</w:t>
      </w:r>
      <w:r w:rsidRPr="008A1EB9">
        <w:rPr>
          <w:spacing w:val="-9"/>
        </w:rPr>
        <w:t xml:space="preserve"> </w:t>
      </w:r>
      <w:r w:rsidRPr="008A1EB9">
        <w:t>параметров</w:t>
      </w:r>
      <w:r>
        <w:t xml:space="preserve"> </w:t>
      </w:r>
      <w:r w:rsidRPr="008A1EB9">
        <w:rPr>
          <w:spacing w:val="-2"/>
          <w:sz w:val="16"/>
          <w:szCs w:val="22"/>
        </w:rPr>
        <w:t>ОБЪЕКТА</w:t>
      </w:r>
    </w:p>
    <w:p w14:paraId="1644342D" w14:textId="77777777" w:rsidR="008A1EB9" w:rsidRDefault="008A1EB9" w:rsidP="008A1EB9">
      <w:pPr>
        <w:pStyle w:val="a3"/>
        <w:rPr>
          <w:spacing w:val="-2"/>
        </w:rPr>
      </w:pPr>
      <w:r w:rsidRPr="008A1EB9">
        <w:t>На рис</w:t>
      </w:r>
      <w:r>
        <w:t>.</w:t>
      </w:r>
      <w:r w:rsidRPr="008A1EB9">
        <w:t xml:space="preserve"> 1 представлен алгоритм функционирования системы технической диагностики и контроля параметров объекта с повышенным </w:t>
      </w:r>
      <w:r w:rsidRPr="008A1EB9">
        <w:rPr>
          <w:spacing w:val="-2"/>
        </w:rPr>
        <w:t>быстродействием.</w:t>
      </w:r>
    </w:p>
    <w:p w14:paraId="519254C6" w14:textId="77777777" w:rsidR="00C0416D" w:rsidRDefault="00C0416D" w:rsidP="00C0416D">
      <w:pPr>
        <w:pStyle w:val="a3"/>
        <w:spacing w:before="78"/>
        <w:ind w:right="52"/>
        <w:rPr>
          <w:spacing w:val="-2"/>
        </w:rPr>
      </w:pPr>
      <w:r>
        <w:t>Работа алгоритма представляет собой непрерывный циклический процесс, в котором этапы преобразования, анализа и принятия решения выполняются параллельно для всех каналов.</w:t>
      </w:r>
    </w:p>
    <w:p w14:paraId="75CB1322" w14:textId="77777777" w:rsidR="008A1EB9" w:rsidRDefault="008A1EB9" w:rsidP="008A1EB9">
      <w:pPr>
        <w:pStyle w:val="a3"/>
        <w:sectPr w:rsidR="008A1EB9" w:rsidSect="005F785F">
          <w:type w:val="continuous"/>
          <w:pgSz w:w="11910" w:h="16840" w:code="9"/>
          <w:pgMar w:top="907" w:right="907" w:bottom="1440" w:left="907" w:header="709" w:footer="709" w:gutter="0"/>
          <w:cols w:num="2" w:space="340"/>
        </w:sectPr>
      </w:pPr>
    </w:p>
    <w:p w14:paraId="0AA9EC13" w14:textId="77777777" w:rsidR="008A1EB9" w:rsidRPr="008A1EB9" w:rsidRDefault="008A1EB9" w:rsidP="005F785F">
      <w:pPr>
        <w:pStyle w:val="a3"/>
        <w:spacing w:after="0"/>
      </w:pPr>
    </w:p>
    <w:p w14:paraId="33D25DF5" w14:textId="77777777" w:rsidR="000A12B1" w:rsidRDefault="000A12B1" w:rsidP="005F785F">
      <w:pPr>
        <w:pStyle w:val="a3"/>
        <w:ind w:firstLine="0"/>
        <w:jc w:val="center"/>
      </w:pPr>
      <w:r>
        <w:rPr>
          <w:noProof/>
          <w:sz w:val="7"/>
          <w:lang w:eastAsia="ru-RU"/>
        </w:rPr>
        <w:drawing>
          <wp:inline distT="0" distB="0" distL="0" distR="0" wp14:anchorId="3646C074" wp14:editId="5351F097">
            <wp:extent cx="5753100" cy="2938780"/>
            <wp:effectExtent l="0" t="0" r="0" b="0"/>
            <wp:docPr id="17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B5DAB" w14:textId="77777777" w:rsidR="000A12B1" w:rsidRDefault="000A12B1" w:rsidP="000A12B1">
      <w:pPr>
        <w:pStyle w:val="a"/>
      </w:pPr>
      <w:r>
        <w:t>Блок-схема алгоритма функционирования системы</w:t>
      </w:r>
      <w:r>
        <w:rPr>
          <w:spacing w:val="40"/>
        </w:rPr>
        <w:t xml:space="preserve"> </w:t>
      </w:r>
      <w:r>
        <w:t>технической</w:t>
      </w:r>
      <w:r>
        <w:rPr>
          <w:spacing w:val="-6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параметров</w:t>
      </w:r>
      <w:r>
        <w:rPr>
          <w:spacing w:val="-5"/>
        </w:rPr>
        <w:t xml:space="preserve"> </w:t>
      </w:r>
      <w:r>
        <w:t>объекта</w:t>
      </w:r>
      <w:r>
        <w:rPr>
          <w:spacing w:val="-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повышенным</w:t>
      </w:r>
      <w:r>
        <w:rPr>
          <w:spacing w:val="-3"/>
        </w:rPr>
        <w:t xml:space="preserve"> </w:t>
      </w:r>
      <w:r>
        <w:t>быстродействием</w:t>
      </w:r>
    </w:p>
    <w:p w14:paraId="39F51E8C" w14:textId="77777777" w:rsidR="008A1EB9" w:rsidRDefault="008A1EB9" w:rsidP="008A1EB9">
      <w:pPr>
        <w:pStyle w:val="a3"/>
        <w:sectPr w:rsidR="008A1EB9" w:rsidSect="000A12B1">
          <w:type w:val="continuous"/>
          <w:pgSz w:w="11910" w:h="16840" w:code="9"/>
          <w:pgMar w:top="907" w:right="907" w:bottom="1440" w:left="907" w:header="709" w:footer="709" w:gutter="0"/>
          <w:cols w:space="720"/>
        </w:sectPr>
      </w:pPr>
    </w:p>
    <w:p w14:paraId="0BA1A7E5" w14:textId="77777777" w:rsidR="00135719" w:rsidRDefault="001223C3">
      <w:pPr>
        <w:pStyle w:val="a3"/>
        <w:spacing w:line="223" w:lineRule="auto"/>
        <w:ind w:right="49"/>
      </w:pPr>
      <w:r>
        <w:t xml:space="preserve">Для каждого канала </w:t>
      </w:r>
      <w:r>
        <w:rPr>
          <w:i/>
        </w:rPr>
        <w:t>i</w:t>
      </w:r>
      <w:r>
        <w:t>=1,2,…,</w:t>
      </w:r>
      <w:r>
        <w:rPr>
          <w:i/>
        </w:rPr>
        <w:t xml:space="preserve">N </w:t>
      </w:r>
      <w:r>
        <w:t xml:space="preserve">непрерывно выполняется преобразование вектора физических </w:t>
      </w:r>
      <w:r>
        <w:rPr>
          <w:position w:val="2"/>
        </w:rPr>
        <w:t xml:space="preserve">параметров объекта </w:t>
      </w:r>
      <w:r>
        <w:rPr>
          <w:i/>
          <w:position w:val="2"/>
        </w:rPr>
        <w:t>S</w:t>
      </w:r>
      <w:r>
        <w:rPr>
          <w:position w:val="2"/>
        </w:rPr>
        <w:t>[</w:t>
      </w:r>
      <w:r>
        <w:rPr>
          <w:i/>
          <w:position w:val="2"/>
        </w:rPr>
        <w:t>t</w:t>
      </w:r>
      <w:r>
        <w:rPr>
          <w:position w:val="2"/>
        </w:rPr>
        <w:t>]=(</w:t>
      </w:r>
      <w:r>
        <w:rPr>
          <w:i/>
          <w:position w:val="2"/>
        </w:rPr>
        <w:t>S</w:t>
      </w:r>
      <w:r>
        <w:rPr>
          <w:sz w:val="13"/>
        </w:rPr>
        <w:t>1</w:t>
      </w:r>
      <w:r>
        <w:rPr>
          <w:position w:val="2"/>
        </w:rPr>
        <w:t>[</w:t>
      </w:r>
      <w:r>
        <w:rPr>
          <w:i/>
          <w:position w:val="2"/>
        </w:rPr>
        <w:t>t</w:t>
      </w:r>
      <w:r>
        <w:rPr>
          <w:position w:val="2"/>
        </w:rPr>
        <w:t>],</w:t>
      </w:r>
      <w:r>
        <w:rPr>
          <w:i/>
          <w:position w:val="2"/>
        </w:rPr>
        <w:t>S</w:t>
      </w:r>
      <w:r>
        <w:rPr>
          <w:sz w:val="13"/>
        </w:rPr>
        <w:t>2</w:t>
      </w:r>
      <w:r>
        <w:rPr>
          <w:position w:val="2"/>
        </w:rPr>
        <w:t>[</w:t>
      </w:r>
      <w:r>
        <w:rPr>
          <w:i/>
          <w:position w:val="2"/>
        </w:rPr>
        <w:t>t</w:t>
      </w:r>
      <w:r>
        <w:rPr>
          <w:position w:val="2"/>
        </w:rPr>
        <w:t>],…,</w:t>
      </w:r>
      <w:r>
        <w:rPr>
          <w:i/>
          <w:position w:val="2"/>
        </w:rPr>
        <w:t>S</w:t>
      </w:r>
      <w:r>
        <w:rPr>
          <w:i/>
          <w:sz w:val="13"/>
        </w:rPr>
        <w:t>N</w:t>
      </w:r>
      <w:r>
        <w:rPr>
          <w:position w:val="2"/>
        </w:rPr>
        <w:t>[</w:t>
      </w:r>
      <w:r>
        <w:rPr>
          <w:i/>
          <w:position w:val="2"/>
        </w:rPr>
        <w:t>t</w:t>
      </w:r>
      <w:r>
        <w:rPr>
          <w:position w:val="2"/>
        </w:rPr>
        <w:t>])</w:t>
      </w:r>
      <w:r>
        <w:rPr>
          <w:i/>
          <w:position w:val="2"/>
          <w:vertAlign w:val="superscript"/>
        </w:rPr>
        <w:t>T</w:t>
      </w:r>
      <w:r>
        <w:rPr>
          <w:i/>
          <w:position w:val="2"/>
        </w:rPr>
        <w:t xml:space="preserve"> </w:t>
      </w:r>
      <w:r>
        <w:rPr>
          <w:position w:val="2"/>
        </w:rPr>
        <w:t xml:space="preserve">в унифицированные электрические сигналы </w:t>
      </w:r>
      <w:r>
        <w:rPr>
          <w:i/>
          <w:position w:val="2"/>
        </w:rPr>
        <w:t>D</w:t>
      </w:r>
      <w:r>
        <w:rPr>
          <w:position w:val="2"/>
        </w:rPr>
        <w:t>[</w:t>
      </w:r>
      <w:r>
        <w:rPr>
          <w:i/>
          <w:position w:val="2"/>
        </w:rPr>
        <w:t>t</w:t>
      </w:r>
      <w:r>
        <w:rPr>
          <w:position w:val="2"/>
        </w:rPr>
        <w:t>]=(</w:t>
      </w:r>
      <w:r>
        <w:rPr>
          <w:i/>
          <w:position w:val="2"/>
        </w:rPr>
        <w:t>D</w:t>
      </w:r>
      <w:r>
        <w:rPr>
          <w:sz w:val="13"/>
        </w:rPr>
        <w:t>1</w:t>
      </w:r>
      <w:r>
        <w:rPr>
          <w:position w:val="2"/>
        </w:rPr>
        <w:t>[</w:t>
      </w:r>
      <w:r>
        <w:rPr>
          <w:i/>
          <w:position w:val="2"/>
        </w:rPr>
        <w:t>t</w:t>
      </w:r>
      <w:r>
        <w:rPr>
          <w:position w:val="2"/>
        </w:rPr>
        <w:t>],</w:t>
      </w:r>
      <w:r>
        <w:rPr>
          <w:i/>
          <w:position w:val="2"/>
        </w:rPr>
        <w:t>D</w:t>
      </w:r>
      <w:r>
        <w:rPr>
          <w:sz w:val="13"/>
        </w:rPr>
        <w:t>2</w:t>
      </w:r>
      <w:r>
        <w:rPr>
          <w:spacing w:val="40"/>
          <w:sz w:val="13"/>
        </w:rPr>
        <w:t xml:space="preserve"> </w:t>
      </w:r>
      <w:r>
        <w:rPr>
          <w:position w:val="2"/>
        </w:rPr>
        <w:t>[</w:t>
      </w:r>
      <w:r>
        <w:rPr>
          <w:i/>
          <w:position w:val="2"/>
        </w:rPr>
        <w:t>t</w:t>
      </w:r>
      <w:r>
        <w:rPr>
          <w:position w:val="2"/>
        </w:rPr>
        <w:t>],…,</w:t>
      </w:r>
      <w:r>
        <w:rPr>
          <w:i/>
          <w:position w:val="2"/>
        </w:rPr>
        <w:t>D</w:t>
      </w:r>
      <w:r>
        <w:rPr>
          <w:i/>
          <w:sz w:val="13"/>
        </w:rPr>
        <w:t>N</w:t>
      </w:r>
      <w:r>
        <w:rPr>
          <w:position w:val="2"/>
        </w:rPr>
        <w:t>[</w:t>
      </w:r>
      <w:r>
        <w:rPr>
          <w:i/>
          <w:position w:val="2"/>
        </w:rPr>
        <w:t>t</w:t>
      </w:r>
      <w:r>
        <w:rPr>
          <w:position w:val="2"/>
        </w:rPr>
        <w:t>])</w:t>
      </w:r>
      <w:r>
        <w:rPr>
          <w:i/>
          <w:position w:val="2"/>
          <w:vertAlign w:val="superscript"/>
        </w:rPr>
        <w:t>T</w:t>
      </w:r>
      <w:r>
        <w:rPr>
          <w:position w:val="2"/>
        </w:rPr>
        <w:t>.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Для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каждого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из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унифицированных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 xml:space="preserve">сигналов </w:t>
      </w:r>
      <w:r>
        <w:rPr>
          <w:i/>
          <w:position w:val="2"/>
        </w:rPr>
        <w:t>D</w:t>
      </w:r>
      <w:r>
        <w:rPr>
          <w:i/>
          <w:sz w:val="13"/>
        </w:rPr>
        <w:t>i</w:t>
      </w:r>
      <w:r>
        <w:rPr>
          <w:position w:val="2"/>
        </w:rPr>
        <w:t>[</w:t>
      </w:r>
      <w:r>
        <w:rPr>
          <w:i/>
          <w:position w:val="2"/>
        </w:rPr>
        <w:t>t</w:t>
      </w:r>
      <w:r>
        <w:rPr>
          <w:position w:val="2"/>
        </w:rPr>
        <w:t xml:space="preserve">] вычисляется текущая погрешность аппроксимации </w:t>
      </w:r>
      <w:r>
        <w:rPr>
          <w:i/>
          <w:position w:val="2"/>
        </w:rPr>
        <w:t>ε</w:t>
      </w:r>
      <w:r>
        <w:rPr>
          <w:i/>
          <w:sz w:val="13"/>
        </w:rPr>
        <w:t>i</w:t>
      </w:r>
      <w:r>
        <w:rPr>
          <w:position w:val="2"/>
        </w:rPr>
        <w:t>(</w:t>
      </w:r>
      <w:r>
        <w:rPr>
          <w:i/>
          <w:position w:val="2"/>
        </w:rPr>
        <w:t>t</w:t>
      </w:r>
      <w:r>
        <w:rPr>
          <w:position w:val="2"/>
        </w:rPr>
        <w:t xml:space="preserve">) в соответствии с заданным алгоритмом (например, </w:t>
      </w:r>
      <w:r>
        <w:t xml:space="preserve">линейной экстраполяцией). Этот этап выполняется параллельно и непрерывно для всех каналов, что обеспечивает высокую готовность системы к фиксации </w:t>
      </w:r>
      <w:r>
        <w:rPr>
          <w:spacing w:val="-2"/>
        </w:rPr>
        <w:t>событий.</w:t>
      </w:r>
    </w:p>
    <w:p w14:paraId="53B2B729" w14:textId="77777777" w:rsidR="00135719" w:rsidRDefault="001223C3">
      <w:pPr>
        <w:pStyle w:val="a3"/>
        <w:spacing w:before="116" w:line="225" w:lineRule="auto"/>
        <w:ind w:right="53"/>
        <w:rPr>
          <w:position w:val="2"/>
          <w:lang w:val="en-US"/>
        </w:rPr>
      </w:pPr>
      <w:r>
        <w:t xml:space="preserve">Для каждого канала выполняется сравнение текущей </w:t>
      </w:r>
      <w:r>
        <w:rPr>
          <w:position w:val="2"/>
        </w:rPr>
        <w:t xml:space="preserve">погрешности </w:t>
      </w:r>
      <w:r>
        <w:rPr>
          <w:i/>
          <w:position w:val="2"/>
        </w:rPr>
        <w:t>ε</w:t>
      </w:r>
      <w:r>
        <w:rPr>
          <w:i/>
          <w:sz w:val="13"/>
        </w:rPr>
        <w:t>i</w:t>
      </w:r>
      <w:r>
        <w:rPr>
          <w:position w:val="2"/>
        </w:rPr>
        <w:t>(</w:t>
      </w:r>
      <w:r>
        <w:rPr>
          <w:i/>
          <w:position w:val="2"/>
        </w:rPr>
        <w:t>t</w:t>
      </w:r>
      <w:r>
        <w:rPr>
          <w:position w:val="2"/>
        </w:rPr>
        <w:t xml:space="preserve">) с заранее установленным допустимым </w:t>
      </w:r>
      <w:r>
        <w:rPr>
          <w:spacing w:val="-2"/>
          <w:position w:val="2"/>
        </w:rPr>
        <w:t>значением</w:t>
      </w:r>
      <w:r>
        <w:rPr>
          <w:spacing w:val="-9"/>
          <w:position w:val="2"/>
        </w:rPr>
        <w:t xml:space="preserve"> </w:t>
      </w:r>
      <w:r>
        <w:rPr>
          <w:i/>
          <w:spacing w:val="-2"/>
          <w:position w:val="2"/>
        </w:rPr>
        <w:t>ε</w:t>
      </w:r>
      <w:r>
        <w:rPr>
          <w:i/>
          <w:spacing w:val="-2"/>
          <w:sz w:val="13"/>
        </w:rPr>
        <w:t>д</w:t>
      </w:r>
      <w:r>
        <w:rPr>
          <w:spacing w:val="-2"/>
          <w:position w:val="2"/>
        </w:rPr>
        <w:t>.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Результатом</w:t>
      </w:r>
      <w:r>
        <w:rPr>
          <w:spacing w:val="-7"/>
          <w:position w:val="2"/>
        </w:rPr>
        <w:t xml:space="preserve"> </w:t>
      </w:r>
      <w:r>
        <w:rPr>
          <w:spacing w:val="-2"/>
          <w:position w:val="2"/>
        </w:rPr>
        <w:t>сравнения</w:t>
      </w:r>
      <w:r>
        <w:rPr>
          <w:spacing w:val="-9"/>
          <w:position w:val="2"/>
        </w:rPr>
        <w:t xml:space="preserve"> </w:t>
      </w:r>
      <w:r>
        <w:rPr>
          <w:spacing w:val="-2"/>
          <w:position w:val="2"/>
        </w:rPr>
        <w:t>является</w:t>
      </w:r>
      <w:r>
        <w:rPr>
          <w:spacing w:val="-9"/>
          <w:position w:val="2"/>
        </w:rPr>
        <w:t xml:space="preserve"> </w:t>
      </w:r>
      <w:r>
        <w:rPr>
          <w:spacing w:val="-2"/>
          <w:position w:val="2"/>
        </w:rPr>
        <w:t xml:space="preserve">логический </w:t>
      </w:r>
      <w:r>
        <w:rPr>
          <w:position w:val="2"/>
        </w:rPr>
        <w:t xml:space="preserve">сигнал </w:t>
      </w:r>
      <w:r>
        <w:rPr>
          <w:i/>
          <w:position w:val="2"/>
        </w:rPr>
        <w:t>a</w:t>
      </w:r>
      <w:r>
        <w:rPr>
          <w:i/>
          <w:sz w:val="13"/>
        </w:rPr>
        <w:t>i</w:t>
      </w:r>
      <w:r>
        <w:rPr>
          <w:position w:val="2"/>
        </w:rPr>
        <w:t>, формируемый по правилу:</w:t>
      </w:r>
    </w:p>
    <w:p w14:paraId="0A2977DD" w14:textId="77777777" w:rsidR="00C0416D" w:rsidRPr="00C0416D" w:rsidRDefault="00000000" w:rsidP="004C0F60">
      <w:pPr>
        <w:pStyle w:val="a3"/>
        <w:spacing w:before="240" w:line="240" w:lineRule="auto"/>
        <w:ind w:right="51"/>
        <w:rPr>
          <w:position w:val="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position w:val="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position w:val="2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position w:val="2"/>
                  <w:lang w:val="en-US"/>
                </w:rPr>
                <m:t xml:space="preserve">i </m:t>
              </m:r>
            </m:sub>
          </m:sSub>
          <m:r>
            <w:rPr>
              <w:rFonts w:ascii="Cambria Math" w:hAnsi="Cambria Math"/>
              <w:position w:val="2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position w:val="2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position w:val="2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position w:val="2"/>
                        <w:lang w:val="en-US"/>
                      </w:rPr>
                      <m:t xml:space="preserve">1, </m:t>
                    </m:r>
                    <m:r>
                      <w:rPr>
                        <w:rFonts w:ascii="Cambria Math" w:hAnsi="Cambria Math"/>
                        <w:position w:val="2"/>
                      </w:rPr>
                      <m:t xml:space="preserve">если 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position w:val="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position w:val="2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position w:val="2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(</m:t>
                    </m:r>
                    <m:r>
                      <w:rPr>
                        <w:rFonts w:ascii="Cambria Math" w:hAnsi="Cambria Math"/>
                        <w:position w:val="2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) ≥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position w:val="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position w:val="2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position w:val="2"/>
                          </w:rPr>
                          <m:t>∂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pacing w:val="-10"/>
                            <w:position w:val="2"/>
                          </w:rPr>
                          <m:t>,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  <w:position w:val="2"/>
                        <w:lang w:val="en-US"/>
                      </w:rPr>
                      <m:t xml:space="preserve">0, если </m:t>
                    </m:r>
                    <m:r>
                      <w:rPr>
                        <w:rFonts w:ascii="Cambria Math" w:hAnsi="Cambria Math"/>
                        <w:position w:val="2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position w:val="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position w:val="2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position w:val="2"/>
                            <w:lang w:val="en-US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position w:val="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position w:val="2"/>
                          </w:rPr>
                          <m:t>t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&lt;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position w:val="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position w:val="2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position w:val="2"/>
                          </w:rPr>
                          <m:t>∂</m:t>
                        </m:r>
                      </m:sub>
                    </m:sSub>
                    <m:r>
                      <w:rPr>
                        <w:rFonts w:ascii="Cambria Math" w:hAnsi="Cambria Math"/>
                        <w:position w:val="2"/>
                      </w:rPr>
                      <m:t>.</m:t>
                    </m:r>
                  </m:e>
                </m:mr>
              </m:m>
            </m:e>
          </m:d>
        </m:oMath>
      </m:oMathPara>
    </w:p>
    <w:p w14:paraId="73E81633" w14:textId="77777777" w:rsidR="00135719" w:rsidRDefault="001223C3">
      <w:pPr>
        <w:pStyle w:val="a3"/>
        <w:spacing w:before="148" w:line="223" w:lineRule="auto"/>
        <w:ind w:right="53"/>
      </w:pPr>
      <w:r>
        <w:rPr>
          <w:position w:val="2"/>
        </w:rPr>
        <w:t xml:space="preserve">Сигнал </w:t>
      </w:r>
      <w:r>
        <w:rPr>
          <w:i/>
          <w:position w:val="2"/>
        </w:rPr>
        <w:t>a</w:t>
      </w:r>
      <w:r>
        <w:rPr>
          <w:i/>
          <w:sz w:val="13"/>
        </w:rPr>
        <w:t>i</w:t>
      </w:r>
      <w:r w:rsidR="00016584">
        <w:rPr>
          <w:i/>
          <w:sz w:val="13"/>
        </w:rPr>
        <w:t xml:space="preserve"> </w:t>
      </w:r>
      <w:r>
        <w:rPr>
          <w:position w:val="2"/>
        </w:rPr>
        <w:t xml:space="preserve">=1 интерпретируется как запрос на </w:t>
      </w:r>
      <w:r>
        <w:t xml:space="preserve">обслуживание от </w:t>
      </w:r>
      <w:r>
        <w:rPr>
          <w:i/>
        </w:rPr>
        <w:t>i</w:t>
      </w:r>
      <w:r>
        <w:t>-го канала.</w:t>
      </w:r>
    </w:p>
    <w:p w14:paraId="29A89638" w14:textId="77777777" w:rsidR="00016584" w:rsidRDefault="001223C3" w:rsidP="00016584">
      <w:pPr>
        <w:pStyle w:val="a3"/>
        <w:rPr>
          <w:spacing w:val="-10"/>
          <w:w w:val="105"/>
        </w:rPr>
      </w:pPr>
      <w:r w:rsidRPr="008A1EB9">
        <w:lastRenderedPageBreak/>
        <w:t>Одновременно с предыдущими этапами формируется набор опорных напряжений u</w:t>
      </w:r>
      <w:r w:rsidRPr="00016584">
        <w:rPr>
          <w:vertAlign w:val="subscript"/>
        </w:rPr>
        <w:t>1</w:t>
      </w:r>
      <w:r w:rsidRPr="008A1EB9">
        <w:t>,u</w:t>
      </w:r>
      <w:r w:rsidRPr="00016584">
        <w:rPr>
          <w:vertAlign w:val="subscript"/>
        </w:rPr>
        <w:t>2</w:t>
      </w:r>
      <w:r w:rsidRPr="008A1EB9">
        <w:t>,…,</w:t>
      </w:r>
      <w:proofErr w:type="spellStart"/>
      <w:r w:rsidRPr="008A1EB9">
        <w:t>u</w:t>
      </w:r>
      <w:r w:rsidRPr="00016584">
        <w:rPr>
          <w:vertAlign w:val="subscript"/>
        </w:rPr>
        <w:t>N</w:t>
      </w:r>
      <w:proofErr w:type="spellEnd"/>
      <w:r w:rsidRPr="008A1EB9">
        <w:t>, удовлетворяющих условию строгого убывания:</w:t>
      </w:r>
      <w:r w:rsidR="00016584" w:rsidRPr="00016584">
        <w:rPr>
          <w:i/>
          <w:w w:val="105"/>
        </w:rPr>
        <w:t xml:space="preserve"> </w:t>
      </w:r>
      <w:r w:rsidR="00016584">
        <w:rPr>
          <w:i/>
          <w:w w:val="105"/>
        </w:rPr>
        <w:t>u</w:t>
      </w:r>
      <w:r w:rsidR="00016584">
        <w:rPr>
          <w:w w:val="105"/>
          <w:position w:val="-4"/>
          <w:sz w:val="11"/>
        </w:rPr>
        <w:t>1</w:t>
      </w:r>
      <w:r w:rsidR="00016584">
        <w:rPr>
          <w:spacing w:val="17"/>
          <w:w w:val="105"/>
          <w:position w:val="-4"/>
          <w:sz w:val="11"/>
        </w:rPr>
        <w:t xml:space="preserve"> </w:t>
      </w:r>
      <w:r w:rsidR="00016584">
        <w:rPr>
          <w:rFonts w:ascii="Symbol" w:hAnsi="Symbol"/>
          <w:w w:val="105"/>
        </w:rPr>
        <w:t></w:t>
      </w:r>
      <w:r w:rsidR="00016584">
        <w:rPr>
          <w:spacing w:val="-13"/>
          <w:w w:val="105"/>
        </w:rPr>
        <w:t xml:space="preserve"> </w:t>
      </w:r>
      <w:r w:rsidR="00016584">
        <w:rPr>
          <w:i/>
          <w:spacing w:val="-5"/>
          <w:w w:val="105"/>
        </w:rPr>
        <w:t>u</w:t>
      </w:r>
      <w:r w:rsidR="00016584">
        <w:rPr>
          <w:spacing w:val="-5"/>
          <w:w w:val="105"/>
          <w:position w:val="-4"/>
          <w:sz w:val="11"/>
        </w:rPr>
        <w:t>2 </w:t>
      </w:r>
      <w:r w:rsidR="00016584">
        <w:rPr>
          <w:rFonts w:ascii="Symbol" w:hAnsi="Symbol"/>
          <w:w w:val="105"/>
        </w:rPr>
        <w:t></w:t>
      </w:r>
      <w:r w:rsidR="00016584">
        <w:rPr>
          <w:w w:val="105"/>
        </w:rPr>
        <w:t>,...,</w:t>
      </w:r>
      <w:r w:rsidR="00016584">
        <w:rPr>
          <w:spacing w:val="-30"/>
          <w:w w:val="105"/>
        </w:rPr>
        <w:t xml:space="preserve"> </w:t>
      </w:r>
      <w:r w:rsidR="00016584">
        <w:rPr>
          <w:rFonts w:ascii="Symbol" w:hAnsi="Symbol"/>
          <w:w w:val="105"/>
        </w:rPr>
        <w:t></w:t>
      </w:r>
      <w:r w:rsidR="00016584">
        <w:rPr>
          <w:spacing w:val="-13"/>
          <w:w w:val="105"/>
        </w:rPr>
        <w:t xml:space="preserve"> </w:t>
      </w:r>
      <w:r w:rsidR="00016584">
        <w:rPr>
          <w:i/>
          <w:w w:val="105"/>
        </w:rPr>
        <w:t>u</w:t>
      </w:r>
      <w:r w:rsidR="00016584">
        <w:rPr>
          <w:i/>
          <w:w w:val="105"/>
          <w:position w:val="-4"/>
          <w:sz w:val="11"/>
        </w:rPr>
        <w:t>N</w:t>
      </w:r>
      <w:r w:rsidR="00016584">
        <w:rPr>
          <w:i/>
          <w:spacing w:val="13"/>
          <w:w w:val="105"/>
          <w:position w:val="-4"/>
          <w:sz w:val="11"/>
        </w:rPr>
        <w:t xml:space="preserve"> </w:t>
      </w:r>
      <w:r w:rsidR="00016584">
        <w:rPr>
          <w:spacing w:val="-10"/>
          <w:w w:val="105"/>
        </w:rPr>
        <w:t>.</w:t>
      </w:r>
    </w:p>
    <w:p w14:paraId="4397A734" w14:textId="77777777" w:rsidR="00016584" w:rsidRDefault="00016584" w:rsidP="00016584">
      <w:pPr>
        <w:pStyle w:val="a3"/>
        <w:spacing w:before="29"/>
        <w:ind w:right="54"/>
      </w:pPr>
      <w:r>
        <w:t>Эти</w:t>
      </w:r>
      <w:r>
        <w:rPr>
          <w:spacing w:val="-13"/>
        </w:rPr>
        <w:t xml:space="preserve"> </w:t>
      </w:r>
      <w:r>
        <w:t>напряжения</w:t>
      </w:r>
      <w:r>
        <w:rPr>
          <w:spacing w:val="-12"/>
        </w:rPr>
        <w:t xml:space="preserve"> </w:t>
      </w:r>
      <w:r>
        <w:t>назначаются</w:t>
      </w:r>
      <w:r>
        <w:rPr>
          <w:spacing w:val="-13"/>
        </w:rPr>
        <w:t xml:space="preserve"> </w:t>
      </w:r>
      <w:r>
        <w:t>каналам</w:t>
      </w:r>
      <w:r>
        <w:rPr>
          <w:spacing w:val="-12"/>
        </w:rPr>
        <w:t xml:space="preserve"> </w:t>
      </w:r>
      <w:r>
        <w:t>таким</w:t>
      </w:r>
      <w:r>
        <w:rPr>
          <w:spacing w:val="-13"/>
        </w:rPr>
        <w:t xml:space="preserve"> </w:t>
      </w:r>
      <w:r>
        <w:t>образом, что наименьший номер канала получает наибольшее опорное напряжение. Тем самым при одновременном появлении нескольких запросов предпочтение будет отдано каналу с меньшим номером.</w:t>
      </w:r>
    </w:p>
    <w:p w14:paraId="2BF64CF5" w14:textId="77777777" w:rsidR="00016584" w:rsidRDefault="00016584" w:rsidP="00016584">
      <w:pPr>
        <w:pStyle w:val="a3"/>
        <w:spacing w:before="121" w:line="225" w:lineRule="auto"/>
        <w:ind w:right="50"/>
      </w:pPr>
      <w:r>
        <w:rPr>
          <w:spacing w:val="-2"/>
        </w:rPr>
        <w:t>Если</w:t>
      </w:r>
      <w:r>
        <w:rPr>
          <w:spacing w:val="-5"/>
        </w:rPr>
        <w:t xml:space="preserve"> </w:t>
      </w: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>каналов</w:t>
      </w:r>
      <w:r>
        <w:rPr>
          <w:spacing w:val="-7"/>
        </w:rPr>
        <w:t xml:space="preserve"> </w:t>
      </w:r>
      <w:r>
        <w:rPr>
          <w:i/>
          <w:spacing w:val="-2"/>
        </w:rPr>
        <w:t>i-</w:t>
      </w:r>
      <w:proofErr w:type="spellStart"/>
      <w:r>
        <w:rPr>
          <w:spacing w:val="-2"/>
        </w:rPr>
        <w:t>ых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сформированы</w:t>
      </w:r>
      <w:r>
        <w:rPr>
          <w:spacing w:val="-6"/>
        </w:rPr>
        <w:t xml:space="preserve"> </w:t>
      </w:r>
      <w:r>
        <w:rPr>
          <w:spacing w:val="-2"/>
        </w:rPr>
        <w:t>сигналы</w:t>
      </w:r>
      <w:r>
        <w:rPr>
          <w:spacing w:val="-6"/>
        </w:rPr>
        <w:t xml:space="preserve"> </w:t>
      </w:r>
      <w:r>
        <w:rPr>
          <w:spacing w:val="-2"/>
        </w:rPr>
        <w:t xml:space="preserve">запроса </w:t>
      </w:r>
      <w:r>
        <w:rPr>
          <w:i/>
          <w:position w:val="2"/>
        </w:rPr>
        <w:t>a</w:t>
      </w:r>
      <w:r>
        <w:rPr>
          <w:i/>
          <w:sz w:val="13"/>
        </w:rPr>
        <w:t>i</w:t>
      </w:r>
      <w:r>
        <w:rPr>
          <w:position w:val="2"/>
        </w:rPr>
        <w:t xml:space="preserve">=1, то соответствующее опорные напряжения </w:t>
      </w:r>
      <w:r>
        <w:rPr>
          <w:i/>
          <w:position w:val="2"/>
        </w:rPr>
        <w:t>u</w:t>
      </w:r>
      <w:r>
        <w:rPr>
          <w:i/>
          <w:sz w:val="13"/>
        </w:rPr>
        <w:t>i</w:t>
      </w:r>
      <w:r>
        <w:rPr>
          <w:i/>
          <w:spacing w:val="40"/>
          <w:sz w:val="13"/>
        </w:rPr>
        <w:t xml:space="preserve"> </w:t>
      </w:r>
      <w:r>
        <w:t>сравниваются и реализуется операция нахождения максимального напряжения среди поступивших:</w:t>
      </w:r>
    </w:p>
    <w:p w14:paraId="22F32F65" w14:textId="77777777" w:rsidR="00016584" w:rsidRDefault="00016584" w:rsidP="00016584">
      <w:pPr>
        <w:spacing w:before="119"/>
        <w:ind w:right="13"/>
        <w:jc w:val="center"/>
      </w:pPr>
      <w:r>
        <w:rPr>
          <w:i/>
          <w:spacing w:val="-2"/>
          <w:w w:val="105"/>
        </w:rPr>
        <w:t>U</w:t>
      </w:r>
      <w:proofErr w:type="spellStart"/>
      <w:r>
        <w:rPr>
          <w:spacing w:val="-2"/>
          <w:w w:val="105"/>
          <w:position w:val="-4"/>
          <w:sz w:val="13"/>
        </w:rPr>
        <w:t>max</w:t>
      </w:r>
      <w:proofErr w:type="spellEnd"/>
      <w:r>
        <w:rPr>
          <w:spacing w:val="28"/>
          <w:w w:val="105"/>
          <w:position w:val="-4"/>
          <w:sz w:val="13"/>
        </w:rPr>
        <w:t xml:space="preserve"> </w:t>
      </w:r>
      <w:r>
        <w:rPr>
          <w:rFonts w:ascii="Symbol" w:hAnsi="Symbol"/>
          <w:spacing w:val="-2"/>
          <w:w w:val="105"/>
        </w:rPr>
        <w:t></w:t>
      </w:r>
      <w:r>
        <w:rPr>
          <w:spacing w:val="-11"/>
          <w:w w:val="105"/>
        </w:rPr>
        <w:t xml:space="preserve"> </w:t>
      </w:r>
      <w:proofErr w:type="spellStart"/>
      <w:proofErr w:type="gramStart"/>
      <w:r>
        <w:rPr>
          <w:spacing w:val="-2"/>
          <w:w w:val="105"/>
        </w:rPr>
        <w:t>max</w:t>
      </w:r>
      <w:proofErr w:type="spellEnd"/>
      <w:r>
        <w:rPr>
          <w:spacing w:val="-2"/>
          <w:w w:val="105"/>
        </w:rPr>
        <w:t>[</w:t>
      </w:r>
      <w:proofErr w:type="gramEnd"/>
      <w:r>
        <w:rPr>
          <w:i/>
          <w:spacing w:val="-2"/>
          <w:w w:val="105"/>
        </w:rPr>
        <w:t>u</w:t>
      </w:r>
      <w:r>
        <w:rPr>
          <w:i/>
          <w:spacing w:val="-2"/>
          <w:w w:val="105"/>
          <w:position w:val="-4"/>
          <w:sz w:val="13"/>
        </w:rPr>
        <w:t>i</w:t>
      </w:r>
      <w:r>
        <w:rPr>
          <w:i/>
          <w:spacing w:val="-8"/>
          <w:w w:val="105"/>
          <w:position w:val="-4"/>
          <w:sz w:val="13"/>
        </w:rPr>
        <w:t xml:space="preserve"> </w:t>
      </w:r>
      <w:r>
        <w:rPr>
          <w:spacing w:val="-10"/>
          <w:w w:val="105"/>
        </w:rPr>
        <w:t>]</w:t>
      </w:r>
    </w:p>
    <w:p w14:paraId="666DE7BE" w14:textId="77777777" w:rsidR="00016584" w:rsidRDefault="00016584" w:rsidP="00016584">
      <w:pPr>
        <w:pStyle w:val="a3"/>
        <w:spacing w:before="136" w:line="223" w:lineRule="auto"/>
        <w:ind w:right="54"/>
      </w:pPr>
      <w:r>
        <w:rPr>
          <w:position w:val="2"/>
        </w:rPr>
        <w:t xml:space="preserve">По значению </w:t>
      </w:r>
      <w:r>
        <w:rPr>
          <w:i/>
          <w:position w:val="2"/>
        </w:rPr>
        <w:t>U</w:t>
      </w:r>
      <w:proofErr w:type="spellStart"/>
      <w:r>
        <w:rPr>
          <w:sz w:val="13"/>
        </w:rPr>
        <w:t>max</w:t>
      </w:r>
      <w:proofErr w:type="spellEnd"/>
      <w:r>
        <w:rPr>
          <w:spacing w:val="40"/>
          <w:sz w:val="13"/>
        </w:rPr>
        <w:t xml:space="preserve"> </w:t>
      </w:r>
      <w:r>
        <w:rPr>
          <w:position w:val="2"/>
        </w:rPr>
        <w:t xml:space="preserve">определяется номер канала, </w:t>
      </w:r>
      <w:r>
        <w:t>которому</w:t>
      </w:r>
      <w:r>
        <w:rPr>
          <w:spacing w:val="67"/>
          <w:w w:val="150"/>
        </w:rPr>
        <w:t xml:space="preserve"> </w:t>
      </w:r>
      <w:r>
        <w:t>соответствует</w:t>
      </w:r>
      <w:r>
        <w:rPr>
          <w:spacing w:val="69"/>
          <w:w w:val="150"/>
        </w:rPr>
        <w:t xml:space="preserve"> </w:t>
      </w:r>
      <w:r>
        <w:t>это</w:t>
      </w:r>
      <w:r>
        <w:rPr>
          <w:spacing w:val="71"/>
          <w:w w:val="150"/>
        </w:rPr>
        <w:t xml:space="preserve"> </w:t>
      </w:r>
      <w:r>
        <w:t>напряжение.</w:t>
      </w:r>
      <w:r>
        <w:rPr>
          <w:spacing w:val="68"/>
          <w:w w:val="150"/>
        </w:rPr>
        <w:t xml:space="preserve"> </w:t>
      </w:r>
      <w:r>
        <w:rPr>
          <w:spacing w:val="-2"/>
        </w:rPr>
        <w:t xml:space="preserve">Поскольку </w:t>
      </w:r>
      <w:r>
        <w:t xml:space="preserve">опорные напряжения строго упорядочены, максимум однозначно указывает на канал с наименьшим номером </w:t>
      </w:r>
      <w:r>
        <w:rPr>
          <w:spacing w:val="-2"/>
          <w:position w:val="2"/>
        </w:rPr>
        <w:t>среди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всех,</w:t>
      </w:r>
      <w:r>
        <w:rPr>
          <w:spacing w:val="-10"/>
          <w:position w:val="2"/>
        </w:rPr>
        <w:t xml:space="preserve"> </w:t>
      </w:r>
      <w:r>
        <w:rPr>
          <w:spacing w:val="-2"/>
          <w:position w:val="2"/>
        </w:rPr>
        <w:t>выставивших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запрос.</w:t>
      </w:r>
      <w:r>
        <w:rPr>
          <w:spacing w:val="-10"/>
          <w:position w:val="2"/>
        </w:rPr>
        <w:t xml:space="preserve"> </w:t>
      </w:r>
      <w:r>
        <w:rPr>
          <w:spacing w:val="-2"/>
          <w:position w:val="2"/>
        </w:rPr>
        <w:t>Адрес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этого</w:t>
      </w:r>
      <w:r>
        <w:rPr>
          <w:spacing w:val="-10"/>
          <w:position w:val="2"/>
        </w:rPr>
        <w:t xml:space="preserve"> </w:t>
      </w:r>
      <w:r>
        <w:rPr>
          <w:spacing w:val="-2"/>
          <w:position w:val="2"/>
        </w:rPr>
        <w:t>канала</w:t>
      </w:r>
      <w:r>
        <w:rPr>
          <w:spacing w:val="-7"/>
          <w:position w:val="2"/>
        </w:rPr>
        <w:t xml:space="preserve"> </w:t>
      </w:r>
      <w:r>
        <w:rPr>
          <w:i/>
          <w:spacing w:val="-2"/>
          <w:position w:val="2"/>
        </w:rPr>
        <w:t>M</w:t>
      </w:r>
      <w:r>
        <w:rPr>
          <w:i/>
          <w:spacing w:val="-2"/>
          <w:sz w:val="13"/>
        </w:rPr>
        <w:t>i</w:t>
      </w:r>
      <w:r>
        <w:rPr>
          <w:spacing w:val="-2"/>
          <w:position w:val="2"/>
        </w:rPr>
        <w:t>[</w:t>
      </w:r>
      <w:r>
        <w:rPr>
          <w:i/>
          <w:spacing w:val="-2"/>
          <w:position w:val="2"/>
        </w:rPr>
        <w:t>n</w:t>
      </w:r>
      <w:r>
        <w:rPr>
          <w:spacing w:val="-2"/>
          <w:position w:val="2"/>
        </w:rPr>
        <w:t xml:space="preserve">] </w:t>
      </w:r>
      <w:r>
        <w:t>фиксируется в регистре адреса.</w:t>
      </w:r>
    </w:p>
    <w:p w14:paraId="21604AC1" w14:textId="77777777" w:rsidR="00016584" w:rsidRDefault="00016584" w:rsidP="00016584">
      <w:pPr>
        <w:pStyle w:val="a3"/>
        <w:spacing w:before="125" w:line="225" w:lineRule="auto"/>
        <w:ind w:right="1"/>
      </w:pPr>
      <w:r>
        <w:t xml:space="preserve">Зафиксированный адрес преобразуется в двоичный код, который при помощи операции дешифрования формирует сигнал, открывающий ключ выбранного </w:t>
      </w:r>
      <w:r>
        <w:rPr>
          <w:position w:val="2"/>
        </w:rPr>
        <w:t xml:space="preserve">канала, через который сигнал с датчика </w:t>
      </w:r>
      <w:r>
        <w:rPr>
          <w:i/>
          <w:position w:val="2"/>
        </w:rPr>
        <w:t>D</w:t>
      </w:r>
      <w:r>
        <w:rPr>
          <w:i/>
          <w:sz w:val="13"/>
        </w:rPr>
        <w:t>i</w:t>
      </w:r>
      <w:r>
        <w:rPr>
          <w:position w:val="2"/>
        </w:rPr>
        <w:t>[</w:t>
      </w:r>
      <w:r>
        <w:rPr>
          <w:i/>
          <w:position w:val="2"/>
        </w:rPr>
        <w:t>t</w:t>
      </w:r>
      <w:r>
        <w:rPr>
          <w:position w:val="2"/>
        </w:rPr>
        <w:t>] поступает для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аналого-цифрового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преобразования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цифровой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код</w:t>
      </w:r>
      <w:r>
        <w:rPr>
          <w:spacing w:val="-4"/>
          <w:position w:val="2"/>
        </w:rPr>
        <w:t xml:space="preserve"> </w:t>
      </w:r>
      <w:r>
        <w:rPr>
          <w:i/>
          <w:position w:val="2"/>
        </w:rPr>
        <w:t>C</w:t>
      </w:r>
      <w:r>
        <w:rPr>
          <w:i/>
          <w:sz w:val="13"/>
        </w:rPr>
        <w:t>i</w:t>
      </w:r>
      <w:r>
        <w:rPr>
          <w:i/>
          <w:spacing w:val="40"/>
          <w:sz w:val="13"/>
        </w:rPr>
        <w:t xml:space="preserve"> </w:t>
      </w:r>
      <w:r>
        <w:rPr>
          <w:spacing w:val="-4"/>
        </w:rPr>
        <w:t>[</w:t>
      </w:r>
      <w:r>
        <w:rPr>
          <w:i/>
          <w:spacing w:val="-4"/>
        </w:rPr>
        <w:t>n</w:t>
      </w:r>
      <w:r>
        <w:rPr>
          <w:spacing w:val="-4"/>
        </w:rPr>
        <w:t>].</w:t>
      </w:r>
    </w:p>
    <w:p w14:paraId="062082B8" w14:textId="77777777" w:rsidR="00016584" w:rsidRDefault="00016584" w:rsidP="00016584">
      <w:pPr>
        <w:pStyle w:val="a3"/>
        <w:spacing w:before="124" w:line="225" w:lineRule="auto"/>
        <w:ind w:right="1"/>
      </w:pPr>
      <w:r>
        <w:rPr>
          <w:spacing w:val="-2"/>
          <w:position w:val="2"/>
        </w:rPr>
        <w:t xml:space="preserve">Цифровой код </w:t>
      </w:r>
      <w:r>
        <w:rPr>
          <w:i/>
          <w:spacing w:val="-2"/>
          <w:position w:val="2"/>
        </w:rPr>
        <w:t>C</w:t>
      </w:r>
      <w:r>
        <w:rPr>
          <w:i/>
          <w:spacing w:val="-2"/>
          <w:sz w:val="13"/>
        </w:rPr>
        <w:t>i</w:t>
      </w:r>
      <w:r>
        <w:rPr>
          <w:spacing w:val="-2"/>
          <w:position w:val="2"/>
        </w:rPr>
        <w:t>[</w:t>
      </w:r>
      <w:r>
        <w:rPr>
          <w:i/>
          <w:spacing w:val="-2"/>
          <w:position w:val="2"/>
        </w:rPr>
        <w:t>n</w:t>
      </w:r>
      <w:r>
        <w:rPr>
          <w:spacing w:val="-2"/>
          <w:position w:val="2"/>
        </w:rPr>
        <w:t>]объединяется</w:t>
      </w:r>
      <w:r>
        <w:rPr>
          <w:spacing w:val="-3"/>
          <w:position w:val="2"/>
        </w:rPr>
        <w:t xml:space="preserve"> </w:t>
      </w:r>
      <w:r>
        <w:rPr>
          <w:spacing w:val="-2"/>
          <w:position w:val="2"/>
        </w:rPr>
        <w:t xml:space="preserve">с двоичным адресом </w:t>
      </w:r>
      <w:r>
        <w:rPr>
          <w:i/>
          <w:position w:val="2"/>
        </w:rPr>
        <w:t>M</w:t>
      </w:r>
      <w:r>
        <w:rPr>
          <w:i/>
          <w:sz w:val="13"/>
        </w:rPr>
        <w:t>i</w:t>
      </w:r>
      <w:r>
        <w:rPr>
          <w:position w:val="2"/>
        </w:rPr>
        <w:t>[</w:t>
      </w:r>
      <w:r>
        <w:rPr>
          <w:i/>
          <w:position w:val="2"/>
        </w:rPr>
        <w:t>n</w:t>
      </w:r>
      <w:r>
        <w:rPr>
          <w:position w:val="2"/>
        </w:rPr>
        <w:t xml:space="preserve">]выбранного канала. Формируется выходное </w:t>
      </w:r>
      <w:r>
        <w:t xml:space="preserve">сообщение, содержащее адрес канала и значение </w:t>
      </w:r>
      <w:r>
        <w:rPr>
          <w:spacing w:val="-2"/>
        </w:rPr>
        <w:t>параметра:</w:t>
      </w:r>
    </w:p>
    <w:p w14:paraId="28436D97" w14:textId="77777777" w:rsidR="00016584" w:rsidRDefault="00016584" w:rsidP="00016584">
      <w:pPr>
        <w:spacing w:before="107"/>
        <w:jc w:val="center"/>
        <w:rPr>
          <w:position w:val="2"/>
        </w:rPr>
      </w:pPr>
      <w:r>
        <w:rPr>
          <w:spacing w:val="-2"/>
          <w:position w:val="2"/>
        </w:rPr>
        <w:t>{</w:t>
      </w:r>
      <w:r>
        <w:rPr>
          <w:i/>
          <w:spacing w:val="-2"/>
          <w:position w:val="2"/>
        </w:rPr>
        <w:t>M</w:t>
      </w:r>
      <w:r>
        <w:rPr>
          <w:i/>
          <w:spacing w:val="-2"/>
          <w:sz w:val="13"/>
        </w:rPr>
        <w:t>i</w:t>
      </w:r>
      <w:r>
        <w:rPr>
          <w:spacing w:val="-2"/>
          <w:position w:val="2"/>
        </w:rPr>
        <w:t>[</w:t>
      </w:r>
      <w:r>
        <w:rPr>
          <w:i/>
          <w:spacing w:val="-2"/>
          <w:position w:val="2"/>
        </w:rPr>
        <w:t>n</w:t>
      </w:r>
      <w:r>
        <w:rPr>
          <w:spacing w:val="-2"/>
          <w:position w:val="2"/>
        </w:rPr>
        <w:t>];</w:t>
      </w:r>
      <w:r>
        <w:rPr>
          <w:position w:val="2"/>
        </w:rPr>
        <w:t xml:space="preserve"> </w:t>
      </w:r>
      <w:r>
        <w:rPr>
          <w:i/>
          <w:spacing w:val="-2"/>
          <w:position w:val="2"/>
        </w:rPr>
        <w:t>C</w:t>
      </w:r>
      <w:r>
        <w:rPr>
          <w:i/>
          <w:spacing w:val="-2"/>
          <w:sz w:val="13"/>
        </w:rPr>
        <w:t>i</w:t>
      </w:r>
      <w:r>
        <w:rPr>
          <w:spacing w:val="-2"/>
          <w:position w:val="2"/>
        </w:rPr>
        <w:t>[</w:t>
      </w:r>
      <w:r>
        <w:rPr>
          <w:i/>
          <w:spacing w:val="-2"/>
          <w:position w:val="2"/>
        </w:rPr>
        <w:t>n</w:t>
      </w:r>
      <w:r>
        <w:rPr>
          <w:spacing w:val="-2"/>
          <w:position w:val="2"/>
        </w:rPr>
        <w:t>]}.</w:t>
      </w:r>
    </w:p>
    <w:p w14:paraId="3DCFFBCB" w14:textId="77777777" w:rsidR="00135719" w:rsidRPr="008A1EB9" w:rsidRDefault="00016584" w:rsidP="00016584">
      <w:pPr>
        <w:pStyle w:val="a3"/>
        <w:spacing w:before="113"/>
      </w:pPr>
      <w:r>
        <w:t>Сформированное</w:t>
      </w:r>
      <w:r>
        <w:rPr>
          <w:spacing w:val="-13"/>
        </w:rPr>
        <w:t xml:space="preserve"> </w:t>
      </w:r>
      <w:r>
        <w:t>сообщение</w:t>
      </w:r>
      <w:r>
        <w:rPr>
          <w:spacing w:val="-12"/>
        </w:rPr>
        <w:t xml:space="preserve"> </w:t>
      </w:r>
      <w:r>
        <w:t>передается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канал</w:t>
      </w:r>
      <w:r>
        <w:rPr>
          <w:spacing w:val="-13"/>
        </w:rPr>
        <w:t xml:space="preserve"> </w:t>
      </w:r>
      <w:r>
        <w:t>связи или в систему отображения и регулирования.</w:t>
      </w:r>
    </w:p>
    <w:p w14:paraId="6EFB6E97" w14:textId="77777777" w:rsidR="00135719" w:rsidRDefault="001223C3" w:rsidP="00016584">
      <w:pPr>
        <w:pStyle w:val="1"/>
      </w:pPr>
      <w:r>
        <w:t>Алгоритмическое обеспечение системы</w:t>
      </w:r>
      <w:r>
        <w:rPr>
          <w:spacing w:val="40"/>
        </w:rPr>
        <w:t xml:space="preserve"> </w:t>
      </w:r>
      <w:r>
        <w:t>технической</w:t>
      </w:r>
      <w:r>
        <w:rPr>
          <w:spacing w:val="-10"/>
        </w:rPr>
        <w:t xml:space="preserve"> </w:t>
      </w:r>
      <w:r>
        <w:t>диагностики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параметров</w:t>
      </w:r>
    </w:p>
    <w:p w14:paraId="3ECE7A83" w14:textId="77777777" w:rsidR="00135719" w:rsidRDefault="001223C3">
      <w:pPr>
        <w:spacing w:before="17"/>
        <w:ind w:left="2126"/>
        <w:rPr>
          <w:sz w:val="16"/>
        </w:rPr>
      </w:pPr>
      <w:r>
        <w:rPr>
          <w:spacing w:val="-2"/>
          <w:sz w:val="16"/>
        </w:rPr>
        <w:t>ОБЪЕКТА</w:t>
      </w:r>
    </w:p>
    <w:p w14:paraId="123EBD8C" w14:textId="77777777" w:rsidR="00016584" w:rsidRDefault="00016584" w:rsidP="00016584">
      <w:pPr>
        <w:pStyle w:val="a3"/>
        <w:spacing w:before="58"/>
      </w:pPr>
      <w:r>
        <w:t xml:space="preserve">На рис. 2 представлена структурная схема системы технической диагностики и контроля параметров объекта с повышенным быстродействием. Система содержит группу датчиков, выходные сигналы которых подключены к входам соответствующих адаптивных временных </w:t>
      </w:r>
      <w:proofErr w:type="spellStart"/>
      <w:r>
        <w:t>дискретизаторов</w:t>
      </w:r>
      <w:proofErr w:type="spellEnd"/>
      <w:r>
        <w:t xml:space="preserve"> АВД, которые непрерывно анализирует динамику сигнала в своем </w:t>
      </w:r>
      <w:r>
        <w:rPr>
          <w:spacing w:val="-2"/>
        </w:rPr>
        <w:t>канале.</w:t>
      </w:r>
    </w:p>
    <w:p w14:paraId="0BFA620E" w14:textId="77777777" w:rsidR="00135719" w:rsidRDefault="00016584" w:rsidP="005F785F">
      <w:pPr>
        <w:pStyle w:val="a3"/>
        <w:spacing w:before="88"/>
        <w:ind w:firstLine="0"/>
        <w:jc w:val="center"/>
      </w:pPr>
      <w:r>
        <w:rPr>
          <w:noProof/>
          <w:sz w:val="8"/>
          <w:lang w:eastAsia="ru-RU"/>
        </w:rPr>
        <w:drawing>
          <wp:inline distT="0" distB="0" distL="0" distR="0" wp14:anchorId="0987B184" wp14:editId="35B1D491">
            <wp:extent cx="3020785" cy="2645229"/>
            <wp:effectExtent l="0" t="0" r="8255" b="3175"/>
            <wp:docPr id="18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245" cy="2643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05D6C" w14:textId="77777777" w:rsidR="00016584" w:rsidRDefault="00016584" w:rsidP="00016584">
      <w:pPr>
        <w:pStyle w:val="a"/>
      </w:pPr>
      <w:r>
        <w:t>Структурная схема системы технической диагностики и</w:t>
      </w:r>
      <w:r>
        <w:rPr>
          <w:spacing w:val="40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параметров</w:t>
      </w:r>
      <w:r>
        <w:rPr>
          <w:spacing w:val="-7"/>
        </w:rPr>
        <w:t xml:space="preserve"> </w:t>
      </w:r>
      <w:r>
        <w:t>объекта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повышенным</w:t>
      </w:r>
      <w:r>
        <w:rPr>
          <w:spacing w:val="-9"/>
        </w:rPr>
        <w:t xml:space="preserve"> </w:t>
      </w:r>
      <w:r>
        <w:t>быстродействием</w:t>
      </w:r>
    </w:p>
    <w:p w14:paraId="005CC3C4" w14:textId="77777777" w:rsidR="00016584" w:rsidRDefault="00016584" w:rsidP="00016584">
      <w:pPr>
        <w:pStyle w:val="a3"/>
      </w:pPr>
      <w:r>
        <w:t>При превышении текущей погрешностью аппроксимации допустимого значения на выходе соответствующего АВД формируется логическая единица,</w:t>
      </w:r>
      <w:r>
        <w:rPr>
          <w:spacing w:val="-12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поступает</w:t>
      </w:r>
      <w:r>
        <w:rPr>
          <w:spacing w:val="-1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управляющий</w:t>
      </w:r>
      <w:r>
        <w:rPr>
          <w:spacing w:val="-12"/>
        </w:rPr>
        <w:t xml:space="preserve"> </w:t>
      </w:r>
      <w:r>
        <w:t>вход</w:t>
      </w:r>
      <w:r>
        <w:rPr>
          <w:spacing w:val="-12"/>
        </w:rPr>
        <w:t xml:space="preserve"> </w:t>
      </w:r>
      <w:r>
        <w:t xml:space="preserve">ключа </w:t>
      </w:r>
      <w:r>
        <w:rPr>
          <w:position w:val="2"/>
        </w:rPr>
        <w:t>К</w:t>
      </w:r>
      <w:r>
        <w:rPr>
          <w:sz w:val="13"/>
        </w:rPr>
        <w:t>1</w:t>
      </w:r>
      <w:r>
        <w:rPr>
          <w:position w:val="2"/>
        </w:rPr>
        <w:t>.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Замыкание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ключа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приводит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к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тому,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что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напряжение</w:t>
      </w:r>
      <w:r>
        <w:rPr>
          <w:spacing w:val="-9"/>
          <w:position w:val="2"/>
        </w:rPr>
        <w:t xml:space="preserve"> </w:t>
      </w:r>
      <w:r>
        <w:rPr>
          <w:position w:val="2"/>
        </w:rPr>
        <w:t xml:space="preserve">с </w:t>
      </w:r>
      <w:r>
        <w:t>соответствующего выхода делителя напряжения ДН подается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вход</w:t>
      </w:r>
      <w:r>
        <w:rPr>
          <w:spacing w:val="-13"/>
        </w:rPr>
        <w:t xml:space="preserve"> </w:t>
      </w:r>
      <w:r>
        <w:t>соответствующей</w:t>
      </w:r>
      <w:r>
        <w:rPr>
          <w:spacing w:val="-9"/>
        </w:rPr>
        <w:t xml:space="preserve"> </w:t>
      </w:r>
      <w:r>
        <w:t>диодной</w:t>
      </w:r>
      <w:r>
        <w:rPr>
          <w:spacing w:val="-12"/>
        </w:rPr>
        <w:t xml:space="preserve"> </w:t>
      </w:r>
      <w:r w:rsidRPr="00016584">
        <w:t>группы</w:t>
      </w:r>
      <w:r>
        <w:rPr>
          <w:spacing w:val="-9"/>
        </w:rPr>
        <w:t xml:space="preserve"> </w:t>
      </w:r>
      <w:r>
        <w:t>ГД</w:t>
      </w:r>
      <w:r>
        <w:rPr>
          <w:spacing w:val="-13"/>
        </w:rPr>
        <w:t xml:space="preserve"> </w:t>
      </w:r>
      <w:r>
        <w:t>в составе детектора максимального сигнала.</w:t>
      </w:r>
    </w:p>
    <w:p w14:paraId="01CEED48" w14:textId="77777777" w:rsidR="00135719" w:rsidRDefault="001223C3" w:rsidP="000A12B1">
      <w:pPr>
        <w:pStyle w:val="a3"/>
        <w:spacing w:before="114"/>
        <w:ind w:firstLine="288"/>
      </w:pPr>
      <w:r>
        <w:t>Делитель напряжения ДН выполнен таким образом, что</w:t>
      </w:r>
      <w:r>
        <w:rPr>
          <w:spacing w:val="60"/>
          <w:w w:val="150"/>
        </w:rPr>
        <w:t xml:space="preserve"> </w:t>
      </w:r>
      <w:r>
        <w:t>напряжения</w:t>
      </w:r>
      <w:r>
        <w:rPr>
          <w:spacing w:val="58"/>
          <w:w w:val="150"/>
        </w:rPr>
        <w:t xml:space="preserve"> </w:t>
      </w:r>
      <w:r>
        <w:t>на</w:t>
      </w:r>
      <w:r>
        <w:rPr>
          <w:spacing w:val="59"/>
          <w:w w:val="150"/>
        </w:rPr>
        <w:t xml:space="preserve"> </w:t>
      </w:r>
      <w:r>
        <w:t>его</w:t>
      </w:r>
      <w:r>
        <w:rPr>
          <w:spacing w:val="60"/>
          <w:w w:val="150"/>
        </w:rPr>
        <w:t xml:space="preserve"> </w:t>
      </w:r>
      <w:r>
        <w:t>выходах</w:t>
      </w:r>
      <w:r>
        <w:rPr>
          <w:spacing w:val="57"/>
          <w:w w:val="150"/>
        </w:rPr>
        <w:t xml:space="preserve"> </w:t>
      </w:r>
      <w:r>
        <w:t>строго</w:t>
      </w:r>
      <w:r>
        <w:rPr>
          <w:spacing w:val="60"/>
          <w:w w:val="150"/>
        </w:rPr>
        <w:t xml:space="preserve"> </w:t>
      </w:r>
      <w:r>
        <w:t>убывают</w:t>
      </w:r>
      <w:r>
        <w:rPr>
          <w:spacing w:val="58"/>
          <w:w w:val="150"/>
        </w:rPr>
        <w:t xml:space="preserve"> </w:t>
      </w:r>
      <w:r>
        <w:rPr>
          <w:spacing w:val="-10"/>
        </w:rPr>
        <w:t>с</w:t>
      </w:r>
      <w:r w:rsidR="000A12B1">
        <w:rPr>
          <w:spacing w:val="-10"/>
        </w:rPr>
        <w:t xml:space="preserve"> </w:t>
      </w:r>
      <w:r>
        <w:rPr>
          <w:position w:val="2"/>
        </w:rPr>
        <w:t xml:space="preserve">увеличением номера канала, то есть </w:t>
      </w:r>
      <w:r>
        <w:rPr>
          <w:i/>
          <w:color w:val="0E1115"/>
          <w:position w:val="2"/>
        </w:rPr>
        <w:t>u</w:t>
      </w:r>
      <w:r>
        <w:rPr>
          <w:color w:val="0E1115"/>
          <w:sz w:val="13"/>
        </w:rPr>
        <w:t>1</w:t>
      </w:r>
      <w:r>
        <w:rPr>
          <w:color w:val="0E1115"/>
          <w:position w:val="2"/>
        </w:rPr>
        <w:t>&gt;</w:t>
      </w:r>
      <w:r>
        <w:rPr>
          <w:i/>
          <w:color w:val="0E1115"/>
          <w:position w:val="2"/>
        </w:rPr>
        <w:t>u</w:t>
      </w:r>
      <w:r>
        <w:rPr>
          <w:color w:val="0E1115"/>
          <w:sz w:val="13"/>
        </w:rPr>
        <w:t>2</w:t>
      </w:r>
      <w:r>
        <w:rPr>
          <w:color w:val="0E1115"/>
          <w:position w:val="2"/>
        </w:rPr>
        <w:t>&gt;</w:t>
      </w:r>
      <w:r>
        <w:rPr>
          <w:rFonts w:ascii="Cambria Math" w:hAnsi="Cambria Math"/>
          <w:color w:val="0E1115"/>
          <w:position w:val="2"/>
        </w:rPr>
        <w:t>⋯</w:t>
      </w:r>
      <w:r>
        <w:rPr>
          <w:color w:val="0E1115"/>
          <w:position w:val="2"/>
        </w:rPr>
        <w:t>&gt;</w:t>
      </w:r>
      <w:r>
        <w:rPr>
          <w:i/>
          <w:color w:val="0E1115"/>
          <w:position w:val="2"/>
        </w:rPr>
        <w:t>u</w:t>
      </w:r>
      <w:r>
        <w:rPr>
          <w:i/>
          <w:color w:val="0E1115"/>
          <w:sz w:val="13"/>
        </w:rPr>
        <w:t>N</w:t>
      </w:r>
      <w:r>
        <w:rPr>
          <w:position w:val="2"/>
        </w:rPr>
        <w:t xml:space="preserve">. Это </w:t>
      </w:r>
      <w:r>
        <w:t xml:space="preserve">обеспечивает аппаратную реализацию приоритета: при одновременном поступлении запросов от нескольких каналов детектор максимума выделит канал с </w:t>
      </w:r>
      <w:r>
        <w:rPr>
          <w:position w:val="2"/>
        </w:rPr>
        <w:t xml:space="preserve">наименьшим номером, так как напряжение </w:t>
      </w:r>
      <w:r>
        <w:rPr>
          <w:i/>
          <w:position w:val="2"/>
        </w:rPr>
        <w:t>u</w:t>
      </w:r>
      <w:r>
        <w:rPr>
          <w:sz w:val="13"/>
        </w:rPr>
        <w:t>1</w:t>
      </w:r>
      <w:r>
        <w:rPr>
          <w:spacing w:val="40"/>
          <w:sz w:val="13"/>
        </w:rPr>
        <w:t xml:space="preserve"> </w:t>
      </w:r>
      <w:r>
        <w:rPr>
          <w:position w:val="2"/>
        </w:rPr>
        <w:t xml:space="preserve">является </w:t>
      </w:r>
      <w:r>
        <w:t>наибольшим. Детектор максимума, структурная схема которого</w:t>
      </w:r>
      <w:r>
        <w:rPr>
          <w:spacing w:val="-4"/>
        </w:rPr>
        <w:t xml:space="preserve"> </w:t>
      </w:r>
      <w:r>
        <w:t>изображена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рис</w:t>
      </w:r>
      <w:r w:rsidR="00016584">
        <w:t>.</w:t>
      </w:r>
      <w:r>
        <w:rPr>
          <w:spacing w:val="-4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построен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диодных сборках, реализующих логические функции выделения максимального сигнала. Выходы диодных групп </w:t>
      </w:r>
      <w:r>
        <w:rPr>
          <w:position w:val="2"/>
        </w:rPr>
        <w:t xml:space="preserve">подключены к входам триггеров </w:t>
      </w:r>
      <w:proofErr w:type="spellStart"/>
      <w:r>
        <w:rPr>
          <w:position w:val="2"/>
        </w:rPr>
        <w:t>Tр</w:t>
      </w:r>
      <w:proofErr w:type="spellEnd"/>
      <w:r>
        <w:rPr>
          <w:i/>
          <w:sz w:val="13"/>
        </w:rPr>
        <w:t>i</w:t>
      </w:r>
      <w:r>
        <w:rPr>
          <w:position w:val="2"/>
        </w:rPr>
        <w:t xml:space="preserve">, которые образуют </w:t>
      </w:r>
      <w:r>
        <w:t xml:space="preserve">блок памяти адреса. Если, например, сработал АВД </w:t>
      </w:r>
      <w:r>
        <w:rPr>
          <w:position w:val="2"/>
        </w:rPr>
        <w:t xml:space="preserve">первого канала, напряжение </w:t>
      </w:r>
      <w:r>
        <w:rPr>
          <w:i/>
          <w:position w:val="2"/>
        </w:rPr>
        <w:t>u</w:t>
      </w:r>
      <w:r>
        <w:rPr>
          <w:sz w:val="13"/>
        </w:rPr>
        <w:t xml:space="preserve">1 </w:t>
      </w:r>
      <w:r>
        <w:rPr>
          <w:position w:val="2"/>
        </w:rPr>
        <w:t xml:space="preserve">через соответствующую диодную группу устанавливает триггеры </w:t>
      </w:r>
      <w:proofErr w:type="spellStart"/>
      <w:r>
        <w:rPr>
          <w:position w:val="2"/>
        </w:rPr>
        <w:t>Tр</w:t>
      </w:r>
      <w:proofErr w:type="spellEnd"/>
      <w:r>
        <w:rPr>
          <w:sz w:val="13"/>
        </w:rPr>
        <w:t>1</w:t>
      </w:r>
      <w:r>
        <w:rPr>
          <w:position w:val="2"/>
        </w:rPr>
        <w:t>,</w:t>
      </w:r>
      <w:proofErr w:type="spellStart"/>
      <w:r>
        <w:rPr>
          <w:position w:val="2"/>
        </w:rPr>
        <w:t>Tр</w:t>
      </w:r>
      <w:proofErr w:type="spellEnd"/>
      <w:r>
        <w:rPr>
          <w:sz w:val="13"/>
        </w:rPr>
        <w:t>2</w:t>
      </w:r>
      <w:r>
        <w:rPr>
          <w:position w:val="2"/>
        </w:rPr>
        <w:t>,</w:t>
      </w:r>
      <w:proofErr w:type="spellStart"/>
      <w:r>
        <w:rPr>
          <w:position w:val="2"/>
        </w:rPr>
        <w:t>Tр</w:t>
      </w:r>
      <w:proofErr w:type="spellEnd"/>
      <w:r>
        <w:rPr>
          <w:sz w:val="13"/>
        </w:rPr>
        <w:t>3</w:t>
      </w:r>
      <w:r>
        <w:rPr>
          <w:spacing w:val="40"/>
          <w:sz w:val="13"/>
        </w:rPr>
        <w:t xml:space="preserve"> </w:t>
      </w:r>
      <w:r>
        <w:rPr>
          <w:position w:val="2"/>
        </w:rPr>
        <w:t xml:space="preserve">в </w:t>
      </w:r>
      <w:r>
        <w:t>состояние, соответствующее двоичному коду адреса первого канала.</w:t>
      </w:r>
    </w:p>
    <w:p w14:paraId="7A7183AC" w14:textId="77777777" w:rsidR="00135719" w:rsidRDefault="001223C3" w:rsidP="005F785F">
      <w:pPr>
        <w:pStyle w:val="a3"/>
        <w:spacing w:before="6"/>
        <w:ind w:firstLine="0"/>
        <w:jc w:val="center"/>
        <w:rPr>
          <w:sz w:val="9"/>
        </w:rPr>
      </w:pPr>
      <w:r>
        <w:rPr>
          <w:noProof/>
          <w:sz w:val="9"/>
          <w:lang w:eastAsia="ru-RU"/>
        </w:rPr>
        <w:lastRenderedPageBreak/>
        <w:drawing>
          <wp:inline distT="0" distB="0" distL="0" distR="0" wp14:anchorId="0234A0B0" wp14:editId="38052387">
            <wp:extent cx="1164772" cy="426775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768" cy="427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5659D" w14:textId="77777777" w:rsidR="00135719" w:rsidRDefault="001223C3" w:rsidP="00016584">
      <w:pPr>
        <w:pStyle w:val="a"/>
      </w:pPr>
      <w:r>
        <w:t>Структурная</w:t>
      </w:r>
      <w:r>
        <w:rPr>
          <w:spacing w:val="-3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детектора</w:t>
      </w:r>
      <w:r>
        <w:rPr>
          <w:spacing w:val="-3"/>
        </w:rPr>
        <w:t xml:space="preserve"> </w:t>
      </w:r>
      <w:r>
        <w:t>максимального</w:t>
      </w:r>
      <w:r>
        <w:rPr>
          <w:spacing w:val="-5"/>
        </w:rPr>
        <w:t xml:space="preserve"> </w:t>
      </w:r>
      <w:r>
        <w:t>сигнала</w:t>
      </w:r>
      <w:r>
        <w:rPr>
          <w:spacing w:val="-3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блоком</w:t>
      </w:r>
      <w:r>
        <w:rPr>
          <w:spacing w:val="-7"/>
        </w:rPr>
        <w:t xml:space="preserve"> </w:t>
      </w:r>
      <w:r>
        <w:t>памяти</w:t>
      </w:r>
      <w:r>
        <w:rPr>
          <w:spacing w:val="-8"/>
        </w:rPr>
        <w:t xml:space="preserve"> </w:t>
      </w:r>
      <w:r>
        <w:t>адресов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восьмиканального</w:t>
      </w:r>
      <w:r>
        <w:rPr>
          <w:spacing w:val="-6"/>
        </w:rPr>
        <w:t xml:space="preserve"> </w:t>
      </w:r>
      <w:r>
        <w:rPr>
          <w:spacing w:val="-2"/>
        </w:rPr>
        <w:t>устройства</w:t>
      </w:r>
    </w:p>
    <w:p w14:paraId="68A83A09" w14:textId="77777777" w:rsidR="00135719" w:rsidRDefault="001223C3" w:rsidP="005F785F">
      <w:pPr>
        <w:pStyle w:val="a3"/>
        <w:spacing w:line="223" w:lineRule="auto"/>
        <w:ind w:right="51"/>
      </w:pPr>
      <w:r>
        <w:t xml:space="preserve">Конкретная комбинация состояний триггеров определяется схемой включения диодов в группах ГД и </w:t>
      </w:r>
      <w:r>
        <w:rPr>
          <w:spacing w:val="-2"/>
        </w:rPr>
        <w:t>может</w:t>
      </w:r>
      <w:r>
        <w:rPr>
          <w:spacing w:val="-7"/>
        </w:rPr>
        <w:t xml:space="preserve"> </w:t>
      </w:r>
      <w:r>
        <w:rPr>
          <w:spacing w:val="-2"/>
        </w:rPr>
        <w:t>быть</w:t>
      </w:r>
      <w:r>
        <w:rPr>
          <w:spacing w:val="-9"/>
        </w:rPr>
        <w:t xml:space="preserve"> </w:t>
      </w:r>
      <w:r>
        <w:rPr>
          <w:spacing w:val="-2"/>
        </w:rPr>
        <w:t>описана</w:t>
      </w:r>
      <w:r>
        <w:rPr>
          <w:spacing w:val="-6"/>
        </w:rPr>
        <w:t xml:space="preserve"> </w:t>
      </w:r>
      <w:r>
        <w:rPr>
          <w:spacing w:val="-2"/>
        </w:rPr>
        <w:t>системой</w:t>
      </w:r>
      <w:r>
        <w:rPr>
          <w:spacing w:val="-4"/>
        </w:rPr>
        <w:t xml:space="preserve"> </w:t>
      </w:r>
      <w:r>
        <w:rPr>
          <w:spacing w:val="-2"/>
        </w:rPr>
        <w:t>уравнений</w:t>
      </w:r>
      <w:r>
        <w:rPr>
          <w:spacing w:val="-8"/>
        </w:rPr>
        <w:t xml:space="preserve"> </w:t>
      </w:r>
      <w:r>
        <w:rPr>
          <w:spacing w:val="-2"/>
        </w:rPr>
        <w:t>алгебры</w:t>
      </w:r>
      <w:r>
        <w:rPr>
          <w:spacing w:val="-6"/>
        </w:rPr>
        <w:t xml:space="preserve"> </w:t>
      </w:r>
      <w:r>
        <w:rPr>
          <w:spacing w:val="-2"/>
        </w:rPr>
        <w:t xml:space="preserve">логики, </w:t>
      </w:r>
      <w:r>
        <w:t>связывающих входные сигналы триггеров с выходными сигналами детектора [6]. Например, для восьмиканального варианта эти уравнения выглядят следующим образом:</w:t>
      </w:r>
    </w:p>
    <w:p w14:paraId="18C74ACE" w14:textId="58574B6C" w:rsidR="00C522DD" w:rsidRPr="0016561A" w:rsidRDefault="00000000" w:rsidP="0016561A">
      <w:pPr>
        <w:pStyle w:val="a3"/>
        <w:spacing w:line="223" w:lineRule="auto"/>
        <w:ind w:right="51" w:firstLine="0"/>
        <w:jc w:val="center"/>
        <w:rPr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C522DD" w:rsidRPr="0016561A">
        <w:rPr>
          <w:i/>
        </w:rPr>
        <w:t xml:space="preserve"> </w:t>
      </w:r>
      <w:r w:rsidR="00C522DD" w:rsidRPr="0016561A">
        <w:rPr>
          <w:i/>
        </w:rPr>
        <w:tab/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</m:oMath>
    </w:p>
    <w:p w14:paraId="308D8B04" w14:textId="27F55689" w:rsidR="00C522DD" w:rsidRPr="0016561A" w:rsidRDefault="00000000" w:rsidP="0016561A">
      <w:pPr>
        <w:pStyle w:val="a3"/>
        <w:spacing w:line="223" w:lineRule="auto"/>
        <w:ind w:right="51" w:firstLine="0"/>
        <w:jc w:val="center"/>
        <w:rPr>
          <w:i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C522DD" w:rsidRPr="0016561A">
        <w:rPr>
          <w:i/>
        </w:rPr>
        <w:t xml:space="preserve"> </w:t>
      </w:r>
      <w:r w:rsidR="00C522DD" w:rsidRPr="0016561A">
        <w:rPr>
          <w:i/>
        </w:rPr>
        <w:tab/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</m:oMath>
    </w:p>
    <w:p w14:paraId="411AEB8D" w14:textId="0A05999E" w:rsidR="00C522DD" w:rsidRPr="0016561A" w:rsidRDefault="00000000" w:rsidP="0016561A">
      <w:pPr>
        <w:pStyle w:val="a3"/>
        <w:spacing w:line="223" w:lineRule="auto"/>
        <w:ind w:right="51" w:firstLine="0"/>
        <w:jc w:val="center"/>
        <w:rPr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C522DD" w:rsidRPr="0016561A">
        <w:rPr>
          <w:i/>
        </w:rPr>
        <w:t xml:space="preserve"> </w:t>
      </w:r>
      <w:r w:rsidR="00C522DD" w:rsidRPr="0016561A">
        <w:rPr>
          <w:i/>
        </w:rPr>
        <w:tab/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</m:oMath>
    </w:p>
    <w:p w14:paraId="40CB448F" w14:textId="77777777" w:rsidR="00C522DD" w:rsidRPr="00C522DD" w:rsidRDefault="00000000" w:rsidP="0016561A">
      <w:pPr>
        <w:pStyle w:val="a3"/>
        <w:spacing w:line="223" w:lineRule="auto"/>
        <w:ind w:right="51" w:firstLine="0"/>
        <w:jc w:val="center"/>
        <w:rPr>
          <w:i/>
          <w:lang w:val="en-U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C522DD">
        <w:rPr>
          <w:i/>
          <w:lang w:val="en-US"/>
        </w:rPr>
        <w:t xml:space="preserve"> </w:t>
      </w:r>
      <w:r w:rsidR="00C522DD">
        <w:rPr>
          <w:i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8</m:t>
            </m:r>
          </m:sub>
        </m:sSub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</m:sSub>
      </m:oMath>
    </w:p>
    <w:p w14:paraId="5111EE9A" w14:textId="77777777" w:rsidR="00C522DD" w:rsidRPr="00C522DD" w:rsidRDefault="00C522DD" w:rsidP="005F785F">
      <w:pPr>
        <w:pStyle w:val="a3"/>
        <w:spacing w:line="223" w:lineRule="auto"/>
        <w:ind w:firstLine="0"/>
      </w:pPr>
      <w:r w:rsidRPr="00C522DD">
        <w:t xml:space="preserve">где </w:t>
      </w:r>
      <w:r w:rsidRPr="00C522DD">
        <w:rPr>
          <w:i/>
        </w:rPr>
        <w:t xml:space="preserve">x </w:t>
      </w:r>
      <w:r w:rsidRPr="00C522DD">
        <w:t xml:space="preserve">и </w:t>
      </w:r>
      <w:r w:rsidRPr="00C522DD">
        <w:rPr>
          <w:i/>
        </w:rPr>
        <w:t xml:space="preserve">x̄ </w:t>
      </w:r>
      <w:r w:rsidR="005F785F" w:rsidRPr="0016561A">
        <w:t>–</w:t>
      </w:r>
      <w:r w:rsidRPr="00C522DD">
        <w:t xml:space="preserve"> входные (прямой и инверсный) сигналы триггеров </w:t>
      </w:r>
      <w:proofErr w:type="spellStart"/>
      <w:r w:rsidRPr="00C522DD">
        <w:t>Тр</w:t>
      </w:r>
      <w:proofErr w:type="spellEnd"/>
      <w:r w:rsidRPr="00C522DD">
        <w:t xml:space="preserve">, </w:t>
      </w:r>
      <w:r w:rsidRPr="00C522DD">
        <w:rPr>
          <w:i/>
        </w:rPr>
        <w:t xml:space="preserve">y </w:t>
      </w:r>
      <w:r w:rsidR="005F785F" w:rsidRPr="0016561A">
        <w:t>–</w:t>
      </w:r>
      <w:r w:rsidRPr="00C522DD">
        <w:t xml:space="preserve"> входные сигналы детектора Д.</w:t>
      </w:r>
    </w:p>
    <w:p w14:paraId="37FB5CD1" w14:textId="77777777" w:rsidR="00135719" w:rsidRDefault="001223C3" w:rsidP="005F785F">
      <w:pPr>
        <w:pStyle w:val="a3"/>
        <w:spacing w:line="223" w:lineRule="auto"/>
      </w:pPr>
      <w:r>
        <w:t>Сформированный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выходах</w:t>
      </w:r>
      <w:r>
        <w:rPr>
          <w:spacing w:val="-13"/>
        </w:rPr>
        <w:t xml:space="preserve"> </w:t>
      </w:r>
      <w:r>
        <w:t>триггеров</w:t>
      </w:r>
      <w:r>
        <w:rPr>
          <w:spacing w:val="-12"/>
        </w:rPr>
        <w:t xml:space="preserve"> </w:t>
      </w:r>
      <w:proofErr w:type="spellStart"/>
      <w:r>
        <w:t>Tр</w:t>
      </w:r>
      <w:proofErr w:type="spellEnd"/>
      <w:r>
        <w:rPr>
          <w:spacing w:val="-13"/>
        </w:rPr>
        <w:t xml:space="preserve"> </w:t>
      </w:r>
      <w:r>
        <w:t xml:space="preserve">двоичный код адреса выбранного канала подается на вход </w:t>
      </w:r>
      <w:r>
        <w:rPr>
          <w:spacing w:val="-2"/>
        </w:rPr>
        <w:t>дешифратора</w:t>
      </w:r>
      <w:r>
        <w:rPr>
          <w:spacing w:val="-10"/>
        </w:rPr>
        <w:t xml:space="preserve"> </w:t>
      </w:r>
      <w:r>
        <w:rPr>
          <w:spacing w:val="-2"/>
        </w:rPr>
        <w:t>ДШ.</w:t>
      </w:r>
      <w:r>
        <w:rPr>
          <w:spacing w:val="-11"/>
        </w:rPr>
        <w:t xml:space="preserve"> </w:t>
      </w:r>
      <w:r>
        <w:rPr>
          <w:spacing w:val="-2"/>
        </w:rPr>
        <w:t>Дешифратор</w:t>
      </w:r>
      <w:r>
        <w:rPr>
          <w:spacing w:val="-10"/>
        </w:rPr>
        <w:t xml:space="preserve"> </w:t>
      </w:r>
      <w:r>
        <w:rPr>
          <w:spacing w:val="-2"/>
        </w:rPr>
        <w:t>формирует</w:t>
      </w:r>
      <w:r>
        <w:rPr>
          <w:spacing w:val="-7"/>
        </w:rPr>
        <w:t xml:space="preserve"> </w:t>
      </w:r>
      <w:r>
        <w:rPr>
          <w:spacing w:val="-2"/>
        </w:rPr>
        <w:t xml:space="preserve">управляющий </w:t>
      </w:r>
      <w:r>
        <w:rPr>
          <w:position w:val="2"/>
        </w:rPr>
        <w:t>сигнал, который замыкает ключ К</w:t>
      </w:r>
      <w:r>
        <w:rPr>
          <w:sz w:val="13"/>
        </w:rPr>
        <w:t>2</w:t>
      </w:r>
      <w:r>
        <w:rPr>
          <w:spacing w:val="40"/>
          <w:sz w:val="13"/>
        </w:rPr>
        <w:t xml:space="preserve"> </w:t>
      </w:r>
      <w:r>
        <w:rPr>
          <w:position w:val="2"/>
        </w:rPr>
        <w:t xml:space="preserve">соответствующего </w:t>
      </w:r>
      <w:r>
        <w:t xml:space="preserve">канала. Через этот ключ сигнал с выхода датчика </w:t>
      </w:r>
      <w:r>
        <w:rPr>
          <w:spacing w:val="-2"/>
        </w:rPr>
        <w:t>выбранного канала поступает на вход</w:t>
      </w:r>
      <w:r>
        <w:rPr>
          <w:spacing w:val="-3"/>
        </w:rPr>
        <w:t xml:space="preserve"> </w:t>
      </w:r>
      <w:r>
        <w:rPr>
          <w:spacing w:val="-2"/>
        </w:rPr>
        <w:t xml:space="preserve">аналого-цифрового </w:t>
      </w:r>
      <w:r>
        <w:t xml:space="preserve">преобразователя АЦП, преобразующего сигнал в цифровой код вместе с кодом адреса от триггеров </w:t>
      </w:r>
      <w:proofErr w:type="spellStart"/>
      <w:r>
        <w:t>Tр</w:t>
      </w:r>
      <w:proofErr w:type="spellEnd"/>
      <w:r>
        <w:t xml:space="preserve"> Полученные данные поступают в блок считывания БС. Выходной</w:t>
      </w:r>
      <w:r>
        <w:rPr>
          <w:spacing w:val="-11"/>
        </w:rPr>
        <w:t xml:space="preserve"> </w:t>
      </w:r>
      <w:r>
        <w:t>блок</w:t>
      </w:r>
      <w:r>
        <w:rPr>
          <w:spacing w:val="-12"/>
        </w:rPr>
        <w:t xml:space="preserve"> </w:t>
      </w:r>
      <w:r>
        <w:t>формирует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1"/>
        </w:rPr>
        <w:t xml:space="preserve"> </w:t>
      </w:r>
      <w:r>
        <w:t xml:space="preserve">сообщение, содержащее адрес канала и значение параметра, и передает его в канал связи или в систему отображения. Одновременно сигнал с выхода БС поступает на вход сброса адаптивного временного </w:t>
      </w:r>
      <w:proofErr w:type="spellStart"/>
      <w:r>
        <w:t>дискретизатора</w:t>
      </w:r>
      <w:proofErr w:type="spellEnd"/>
      <w:r>
        <w:t xml:space="preserve"> АВД выбранного канала, возвращая</w:t>
      </w:r>
      <w:r>
        <w:rPr>
          <w:spacing w:val="-2"/>
        </w:rPr>
        <w:t xml:space="preserve"> </w:t>
      </w:r>
      <w:r>
        <w:t>его в исходное</w:t>
      </w:r>
      <w:r>
        <w:rPr>
          <w:spacing w:val="-2"/>
        </w:rPr>
        <w:t xml:space="preserve"> </w:t>
      </w:r>
      <w:r>
        <w:t>состояние для начала нового цикла анализа</w:t>
      </w:r>
      <w:r w:rsidR="005F785F">
        <w:t>.</w:t>
      </w:r>
    </w:p>
    <w:p w14:paraId="412493B8" w14:textId="77777777" w:rsidR="00135719" w:rsidRDefault="001223C3" w:rsidP="005F785F">
      <w:pPr>
        <w:pStyle w:val="1"/>
      </w:pPr>
      <w:r>
        <w:t>Заключение</w:t>
      </w:r>
    </w:p>
    <w:p w14:paraId="3343D2DC" w14:textId="77777777" w:rsidR="00135719" w:rsidRPr="005F785F" w:rsidRDefault="001223C3" w:rsidP="005F785F">
      <w:pPr>
        <w:pStyle w:val="a3"/>
      </w:pPr>
      <w:r>
        <w:rPr>
          <w:spacing w:val="-2"/>
        </w:rPr>
        <w:t>Проведенное</w:t>
      </w:r>
      <w:r>
        <w:rPr>
          <w:spacing w:val="-3"/>
        </w:rPr>
        <w:t xml:space="preserve"> </w:t>
      </w:r>
      <w:r>
        <w:rPr>
          <w:spacing w:val="-2"/>
        </w:rPr>
        <w:t>исследование подтвердило актуальность разработки адаптивных систем диагностики для</w:t>
      </w:r>
      <w:r>
        <w:rPr>
          <w:spacing w:val="-3"/>
        </w:rPr>
        <w:t xml:space="preserve"> </w:t>
      </w:r>
      <w:r>
        <w:rPr>
          <w:spacing w:val="-2"/>
        </w:rPr>
        <w:t xml:space="preserve">сложных </w:t>
      </w:r>
      <w:r>
        <w:t xml:space="preserve">технических </w:t>
      </w:r>
      <w:r w:rsidRPr="005F785F">
        <w:t>объектов с большим количеством диагностируемых параметров. Предложенная система технической диагностики и контроля параметров объекта решает проблему информационной перегрузки за счет реализации принципа параллельного анализа измерительных каналов с приоритетным выбором наиболее значимых данных.</w:t>
      </w:r>
    </w:p>
    <w:p w14:paraId="4BFD13AB" w14:textId="77777777" w:rsidR="00135719" w:rsidRDefault="001223C3" w:rsidP="005F785F">
      <w:pPr>
        <w:pStyle w:val="a3"/>
      </w:pPr>
      <w:r w:rsidRPr="005F785F">
        <w:t>Основные преимущества</w:t>
      </w:r>
      <w:r>
        <w:t xml:space="preserve"> разработанного решения заключаются в следующем:</w:t>
      </w:r>
    </w:p>
    <w:p w14:paraId="46E8677B" w14:textId="77777777" w:rsidR="00135719" w:rsidRDefault="005F785F" w:rsidP="005F785F">
      <w:pPr>
        <w:pStyle w:val="a3"/>
      </w:pPr>
      <w:r w:rsidRPr="0016561A">
        <w:t>1</w:t>
      </w:r>
      <w:r>
        <w:t>.</w:t>
      </w:r>
      <w:r w:rsidRPr="0016561A">
        <w:tab/>
      </w:r>
      <w:r w:rsidR="001223C3">
        <w:t xml:space="preserve">Обеспечение высокого быстродействия системы благодаря параллельному анализу погрешностей аппроксимации во всех каналах одновременно, что </w:t>
      </w:r>
      <w:r w:rsidR="001223C3">
        <w:rPr>
          <w:spacing w:val="-2"/>
        </w:rPr>
        <w:t>исключает</w:t>
      </w:r>
      <w:r w:rsidR="001223C3">
        <w:rPr>
          <w:spacing w:val="-7"/>
        </w:rPr>
        <w:t xml:space="preserve"> </w:t>
      </w:r>
      <w:r w:rsidR="001223C3">
        <w:rPr>
          <w:spacing w:val="-2"/>
        </w:rPr>
        <w:t>задержки,</w:t>
      </w:r>
      <w:r w:rsidR="001223C3">
        <w:rPr>
          <w:spacing w:val="-6"/>
        </w:rPr>
        <w:t xml:space="preserve"> </w:t>
      </w:r>
      <w:r w:rsidR="001223C3">
        <w:rPr>
          <w:spacing w:val="-2"/>
        </w:rPr>
        <w:t>характерные</w:t>
      </w:r>
      <w:r w:rsidR="001223C3">
        <w:rPr>
          <w:spacing w:val="-6"/>
        </w:rPr>
        <w:t xml:space="preserve"> </w:t>
      </w:r>
      <w:r w:rsidR="001223C3">
        <w:rPr>
          <w:spacing w:val="-2"/>
        </w:rPr>
        <w:t>для</w:t>
      </w:r>
      <w:r w:rsidR="001223C3">
        <w:rPr>
          <w:spacing w:val="-5"/>
        </w:rPr>
        <w:t xml:space="preserve"> </w:t>
      </w:r>
      <w:r w:rsidR="001223C3">
        <w:rPr>
          <w:spacing w:val="-2"/>
        </w:rPr>
        <w:t>последовательного опроса.</w:t>
      </w:r>
    </w:p>
    <w:p w14:paraId="5CD6A3C9" w14:textId="77777777" w:rsidR="00135719" w:rsidRDefault="005F785F" w:rsidP="005F785F">
      <w:pPr>
        <w:pStyle w:val="a3"/>
      </w:pPr>
      <w:r>
        <w:t>2.</w:t>
      </w:r>
      <w:r>
        <w:tab/>
      </w:r>
      <w:r w:rsidR="001223C3">
        <w:t>Упрощение схемотехнической реализации по сравнению с аналогами за счет замены сложных схем сравнения и генераторов пилообразного напряжения на диодные</w:t>
      </w:r>
      <w:r w:rsidR="001223C3">
        <w:rPr>
          <w:spacing w:val="-13"/>
        </w:rPr>
        <w:t xml:space="preserve"> </w:t>
      </w:r>
      <w:r w:rsidR="001223C3">
        <w:t>матрицы</w:t>
      </w:r>
      <w:r w:rsidR="001223C3">
        <w:rPr>
          <w:spacing w:val="-12"/>
        </w:rPr>
        <w:t xml:space="preserve"> </w:t>
      </w:r>
      <w:r w:rsidR="001223C3">
        <w:t>и</w:t>
      </w:r>
      <w:r w:rsidR="001223C3">
        <w:rPr>
          <w:spacing w:val="-13"/>
        </w:rPr>
        <w:t xml:space="preserve"> </w:t>
      </w:r>
      <w:r w:rsidR="001223C3">
        <w:t>приоритетный</w:t>
      </w:r>
      <w:r w:rsidR="001223C3">
        <w:rPr>
          <w:spacing w:val="-12"/>
        </w:rPr>
        <w:t xml:space="preserve"> </w:t>
      </w:r>
      <w:r w:rsidR="001223C3">
        <w:t>делитель</w:t>
      </w:r>
      <w:r w:rsidR="001223C3">
        <w:rPr>
          <w:spacing w:val="-13"/>
        </w:rPr>
        <w:t xml:space="preserve"> </w:t>
      </w:r>
      <w:r w:rsidR="001223C3">
        <w:t>напряжения.</w:t>
      </w:r>
    </w:p>
    <w:p w14:paraId="31564883" w14:textId="77777777" w:rsidR="00135719" w:rsidRDefault="005F785F" w:rsidP="005F785F">
      <w:pPr>
        <w:pStyle w:val="a3"/>
      </w:pPr>
      <w:r>
        <w:t>3.</w:t>
      </w:r>
      <w:r>
        <w:tab/>
      </w:r>
      <w:r w:rsidR="001223C3">
        <w:t>Реализация эффективного алгоритма фильтрации измерительной информации на этапе первичного сбора данных,</w:t>
      </w:r>
      <w:r w:rsidR="001223C3">
        <w:rPr>
          <w:spacing w:val="-11"/>
        </w:rPr>
        <w:t xml:space="preserve"> </w:t>
      </w:r>
      <w:r w:rsidR="001223C3">
        <w:t>позволяющего</w:t>
      </w:r>
      <w:r w:rsidR="001223C3">
        <w:rPr>
          <w:spacing w:val="-13"/>
        </w:rPr>
        <w:t xml:space="preserve"> </w:t>
      </w:r>
      <w:r w:rsidR="001223C3">
        <w:t>выделять</w:t>
      </w:r>
      <w:r w:rsidR="001223C3">
        <w:rPr>
          <w:spacing w:val="-11"/>
        </w:rPr>
        <w:t xml:space="preserve"> </w:t>
      </w:r>
      <w:r w:rsidR="001223C3">
        <w:t>только</w:t>
      </w:r>
      <w:r w:rsidR="001223C3">
        <w:rPr>
          <w:spacing w:val="-11"/>
        </w:rPr>
        <w:t xml:space="preserve"> </w:t>
      </w:r>
      <w:r w:rsidR="001223C3">
        <w:t>информационно значимые сигналы для передачи по каналам связи.</w:t>
      </w:r>
    </w:p>
    <w:p w14:paraId="5628920B" w14:textId="77777777" w:rsidR="00135719" w:rsidRDefault="001223C3" w:rsidP="005F785F">
      <w:pPr>
        <w:pStyle w:val="a3"/>
      </w:pPr>
      <w:r>
        <w:t xml:space="preserve">Предложенное решение представляет практическую ценность для применения в системах технической диагностики и автоматического контроля различных объектов, где требуется обеспечение высокой достоверности диагностики при ограниченной пропускной способности каналов связи. Дальнейшее </w:t>
      </w:r>
      <w:r>
        <w:rPr>
          <w:spacing w:val="-2"/>
        </w:rPr>
        <w:t>развитие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  <w:r>
        <w:rPr>
          <w:spacing w:val="-6"/>
        </w:rPr>
        <w:t xml:space="preserve"> </w:t>
      </w:r>
      <w:r>
        <w:rPr>
          <w:spacing w:val="-2"/>
        </w:rPr>
        <w:t>может</w:t>
      </w:r>
      <w:r>
        <w:rPr>
          <w:spacing w:val="-5"/>
        </w:rPr>
        <w:t xml:space="preserve"> </w:t>
      </w:r>
      <w:r>
        <w:rPr>
          <w:spacing w:val="-2"/>
        </w:rPr>
        <w:t>быть</w:t>
      </w:r>
      <w:r>
        <w:rPr>
          <w:spacing w:val="-6"/>
        </w:rPr>
        <w:t xml:space="preserve"> </w:t>
      </w:r>
      <w:r>
        <w:rPr>
          <w:spacing w:val="-2"/>
        </w:rPr>
        <w:t>направлено</w:t>
      </w:r>
      <w:r>
        <w:rPr>
          <w:spacing w:val="-3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 xml:space="preserve">оптимизацию </w:t>
      </w:r>
      <w:r>
        <w:t xml:space="preserve">параметров системы для конкретных областей применения и исследование возможности ее масштабирования для систем с еще большим количеством диагностируемых и контролируемых </w:t>
      </w:r>
      <w:r>
        <w:rPr>
          <w:spacing w:val="-2"/>
        </w:rPr>
        <w:t>параметров</w:t>
      </w:r>
    </w:p>
    <w:p w14:paraId="6D77A2A2" w14:textId="77777777" w:rsidR="00135719" w:rsidRDefault="001223C3">
      <w:pPr>
        <w:pStyle w:val="a3"/>
        <w:spacing w:before="161"/>
        <w:ind w:left="1596" w:firstLine="0"/>
        <w:jc w:val="left"/>
      </w:pPr>
      <w:r>
        <w:rPr>
          <w:smallCaps/>
        </w:rPr>
        <w:t>Список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литературы</w:t>
      </w:r>
    </w:p>
    <w:p w14:paraId="21A71D9C" w14:textId="77777777" w:rsidR="00135719" w:rsidRPr="0016561A" w:rsidRDefault="001223C3" w:rsidP="005F785F">
      <w:pPr>
        <w:pStyle w:val="a0"/>
        <w:rPr>
          <w:lang w:val="en-US"/>
        </w:rPr>
      </w:pPr>
      <w:r w:rsidRPr="0016561A">
        <w:rPr>
          <w:lang w:val="en-US"/>
        </w:rPr>
        <w:t xml:space="preserve">M.I. Kiselev, V.I. </w:t>
      </w:r>
      <w:proofErr w:type="spellStart"/>
      <w:r w:rsidRPr="0016561A">
        <w:rPr>
          <w:lang w:val="en-US"/>
        </w:rPr>
        <w:t>Pronyakin</w:t>
      </w:r>
      <w:proofErr w:type="spellEnd"/>
      <w:r w:rsidRPr="0016561A">
        <w:rPr>
          <w:lang w:val="en-US"/>
        </w:rPr>
        <w:t xml:space="preserve">, A.K. </w:t>
      </w:r>
      <w:proofErr w:type="spellStart"/>
      <w:r w:rsidRPr="0016561A">
        <w:rPr>
          <w:lang w:val="en-US"/>
        </w:rPr>
        <w:t>Tulekbaeva</w:t>
      </w:r>
      <w:proofErr w:type="spellEnd"/>
      <w:r w:rsidRPr="0016561A">
        <w:rPr>
          <w:lang w:val="en-US"/>
        </w:rPr>
        <w:t xml:space="preserve"> Technical diagnostics</w:t>
      </w:r>
      <w:r w:rsidRPr="0016561A">
        <w:rPr>
          <w:spacing w:val="40"/>
          <w:lang w:val="en-US"/>
        </w:rPr>
        <w:t xml:space="preserve"> </w:t>
      </w:r>
      <w:r w:rsidRPr="0016561A">
        <w:rPr>
          <w:lang w:val="en-US"/>
        </w:rPr>
        <w:t>functioning machines and mechanisms // Proceedings of the 2017</w:t>
      </w:r>
      <w:r w:rsidRPr="0016561A">
        <w:rPr>
          <w:spacing w:val="40"/>
          <w:lang w:val="en-US"/>
        </w:rPr>
        <w:t xml:space="preserve"> </w:t>
      </w:r>
      <w:r w:rsidRPr="0016561A">
        <w:rPr>
          <w:lang w:val="en-US"/>
        </w:rPr>
        <w:t>Workshop on Materials and Engineering in Aeronautics (MEA2017),</w:t>
      </w:r>
      <w:r w:rsidRPr="0016561A">
        <w:rPr>
          <w:spacing w:val="40"/>
          <w:lang w:val="en-US"/>
        </w:rPr>
        <w:t xml:space="preserve"> </w:t>
      </w:r>
      <w:r w:rsidRPr="0016561A">
        <w:rPr>
          <w:lang w:val="en-US"/>
        </w:rPr>
        <w:t>2017, pp. 1-4.</w:t>
      </w:r>
    </w:p>
    <w:p w14:paraId="2327ADC9" w14:textId="77777777" w:rsidR="00135719" w:rsidRDefault="001223C3" w:rsidP="005F785F">
      <w:pPr>
        <w:pStyle w:val="a0"/>
      </w:pPr>
      <w:r>
        <w:t>ГОСТ 20911-89. Техническая диагностика. Термины и</w:t>
      </w:r>
      <w:r>
        <w:rPr>
          <w:spacing w:val="40"/>
        </w:rPr>
        <w:t xml:space="preserve"> </w:t>
      </w:r>
      <w:r>
        <w:t>определ</w:t>
      </w:r>
      <w:r w:rsidR="005F785F">
        <w:t xml:space="preserve">ения. М: </w:t>
      </w:r>
      <w:proofErr w:type="spellStart"/>
      <w:r w:rsidR="005F785F">
        <w:t>Стандартинформ</w:t>
      </w:r>
      <w:proofErr w:type="spellEnd"/>
      <w:r w:rsidR="005F785F">
        <w:t xml:space="preserve">, 2009. </w:t>
      </w:r>
      <w:r>
        <w:t xml:space="preserve"> 11 с.</w:t>
      </w:r>
    </w:p>
    <w:p w14:paraId="4442AFC4" w14:textId="77777777" w:rsidR="00135719" w:rsidRDefault="001223C3" w:rsidP="005F785F">
      <w:pPr>
        <w:pStyle w:val="a0"/>
      </w:pPr>
      <w:r>
        <w:t>Адаптивные телеизмерительные системы. / Авдеев Б.Я, Антонюк</w:t>
      </w:r>
      <w:r>
        <w:rPr>
          <w:spacing w:val="40"/>
        </w:rPr>
        <w:t xml:space="preserve"> </w:t>
      </w:r>
      <w:r>
        <w:t>Е.М.,</w:t>
      </w:r>
      <w:r>
        <w:rPr>
          <w:spacing w:val="-7"/>
        </w:rPr>
        <w:t xml:space="preserve"> </w:t>
      </w:r>
      <w:proofErr w:type="spellStart"/>
      <w:r>
        <w:t>Долинов</w:t>
      </w:r>
      <w:proofErr w:type="spellEnd"/>
      <w:r>
        <w:rPr>
          <w:spacing w:val="-5"/>
        </w:rPr>
        <w:t xml:space="preserve"> </w:t>
      </w:r>
      <w:r>
        <w:t>С.Н.,</w:t>
      </w:r>
      <w:r>
        <w:rPr>
          <w:spacing w:val="-5"/>
        </w:rPr>
        <w:t xml:space="preserve"> </w:t>
      </w:r>
      <w:proofErr w:type="spellStart"/>
      <w:r>
        <w:t>Журавин</w:t>
      </w:r>
      <w:proofErr w:type="spellEnd"/>
      <w:r>
        <w:rPr>
          <w:spacing w:val="-5"/>
        </w:rPr>
        <w:t xml:space="preserve"> </w:t>
      </w:r>
      <w:r>
        <w:t>Л.Г.,</w:t>
      </w:r>
      <w:r>
        <w:rPr>
          <w:spacing w:val="-6"/>
        </w:rPr>
        <w:t xml:space="preserve"> </w:t>
      </w:r>
      <w:r>
        <w:t>Семенов</w:t>
      </w:r>
      <w:r>
        <w:rPr>
          <w:spacing w:val="-5"/>
        </w:rPr>
        <w:t xml:space="preserve"> </w:t>
      </w:r>
      <w:r>
        <w:t>Е.И.,</w:t>
      </w:r>
      <w:r>
        <w:rPr>
          <w:spacing w:val="-5"/>
        </w:rPr>
        <w:t xml:space="preserve"> </w:t>
      </w:r>
      <w:proofErr w:type="spellStart"/>
      <w:r>
        <w:t>Фремке</w:t>
      </w:r>
      <w:proofErr w:type="spellEnd"/>
      <w:r>
        <w:rPr>
          <w:spacing w:val="-7"/>
        </w:rPr>
        <w:t xml:space="preserve"> </w:t>
      </w:r>
      <w:r>
        <w:t>А.В.</w:t>
      </w:r>
      <w:r>
        <w:rPr>
          <w:spacing w:val="-5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 xml:space="preserve">ред. А.В. </w:t>
      </w:r>
      <w:proofErr w:type="spellStart"/>
      <w:r>
        <w:t>Фремке</w:t>
      </w:r>
      <w:proofErr w:type="spellEnd"/>
      <w:r>
        <w:t xml:space="preserve"> Л.: Энергоатомиздат, 1981. 385 c.</w:t>
      </w:r>
    </w:p>
    <w:p w14:paraId="4D5DD170" w14:textId="77777777" w:rsidR="00135719" w:rsidRPr="0016561A" w:rsidRDefault="001223C3" w:rsidP="005F785F">
      <w:pPr>
        <w:pStyle w:val="a0"/>
        <w:rPr>
          <w:lang w:val="en-US"/>
        </w:rPr>
      </w:pPr>
      <w:r>
        <w:t>Антонюк</w:t>
      </w:r>
      <w:r w:rsidRPr="0016561A">
        <w:rPr>
          <w:lang w:val="en-US"/>
        </w:rPr>
        <w:t xml:space="preserve"> E.M., </w:t>
      </w:r>
      <w:r>
        <w:t>Антонюк</w:t>
      </w:r>
      <w:r w:rsidRPr="0016561A">
        <w:rPr>
          <w:lang w:val="en-US"/>
        </w:rPr>
        <w:t xml:space="preserve"> </w:t>
      </w:r>
      <w:r>
        <w:t>П</w:t>
      </w:r>
      <w:r w:rsidRPr="0016561A">
        <w:rPr>
          <w:lang w:val="en-US"/>
        </w:rPr>
        <w:t xml:space="preserve">.E., </w:t>
      </w:r>
      <w:r>
        <w:t>Варшавский</w:t>
      </w:r>
      <w:r w:rsidRPr="0016561A">
        <w:rPr>
          <w:lang w:val="en-US"/>
        </w:rPr>
        <w:t xml:space="preserve"> </w:t>
      </w:r>
      <w:r>
        <w:t>И</w:t>
      </w:r>
      <w:r w:rsidRPr="0016561A">
        <w:rPr>
          <w:lang w:val="en-US"/>
        </w:rPr>
        <w:t>.</w:t>
      </w:r>
      <w:r>
        <w:t>Е</w:t>
      </w:r>
      <w:r w:rsidRPr="0016561A">
        <w:rPr>
          <w:lang w:val="en-US"/>
        </w:rPr>
        <w:t xml:space="preserve">., </w:t>
      </w:r>
      <w:r>
        <w:t>Орлова</w:t>
      </w:r>
      <w:r w:rsidRPr="0016561A">
        <w:rPr>
          <w:lang w:val="en-US"/>
        </w:rPr>
        <w:t xml:space="preserve"> </w:t>
      </w:r>
      <w:r>
        <w:t>Н</w:t>
      </w:r>
      <w:r w:rsidRPr="0016561A">
        <w:rPr>
          <w:lang w:val="en-US"/>
        </w:rPr>
        <w:t>.</w:t>
      </w:r>
      <w:r>
        <w:t>В</w:t>
      </w:r>
      <w:r w:rsidRPr="0016561A">
        <w:rPr>
          <w:lang w:val="en-US"/>
        </w:rPr>
        <w:t>.</w:t>
      </w:r>
      <w:r w:rsidRPr="0016561A">
        <w:rPr>
          <w:spacing w:val="40"/>
          <w:lang w:val="en-US"/>
        </w:rPr>
        <w:t xml:space="preserve"> </w:t>
      </w:r>
      <w:r w:rsidRPr="0016561A">
        <w:rPr>
          <w:lang w:val="en-US"/>
        </w:rPr>
        <w:t>Device</w:t>
      </w:r>
      <w:r w:rsidRPr="0016561A">
        <w:rPr>
          <w:spacing w:val="-2"/>
          <w:lang w:val="en-US"/>
        </w:rPr>
        <w:t xml:space="preserve"> </w:t>
      </w:r>
      <w:r w:rsidRPr="0016561A">
        <w:rPr>
          <w:lang w:val="en-US"/>
        </w:rPr>
        <w:t>for Adaptive</w:t>
      </w:r>
      <w:r w:rsidRPr="0016561A">
        <w:rPr>
          <w:spacing w:val="-2"/>
          <w:lang w:val="en-US"/>
        </w:rPr>
        <w:t xml:space="preserve"> </w:t>
      </w:r>
      <w:r w:rsidRPr="0016561A">
        <w:rPr>
          <w:lang w:val="en-US"/>
        </w:rPr>
        <w:t>Sampling</w:t>
      </w:r>
      <w:r w:rsidRPr="0016561A">
        <w:rPr>
          <w:spacing w:val="-2"/>
          <w:lang w:val="en-US"/>
        </w:rPr>
        <w:t xml:space="preserve"> </w:t>
      </w:r>
      <w:r w:rsidRPr="0016561A">
        <w:rPr>
          <w:lang w:val="en-US"/>
        </w:rPr>
        <w:t>of</w:t>
      </w:r>
      <w:r w:rsidRPr="0016561A">
        <w:rPr>
          <w:spacing w:val="-1"/>
          <w:lang w:val="en-US"/>
        </w:rPr>
        <w:t xml:space="preserve"> </w:t>
      </w:r>
      <w:r w:rsidRPr="0016561A">
        <w:rPr>
          <w:lang w:val="en-US"/>
        </w:rPr>
        <w:t>Signals</w:t>
      </w:r>
      <w:r w:rsidRPr="0016561A">
        <w:rPr>
          <w:spacing w:val="-1"/>
          <w:lang w:val="en-US"/>
        </w:rPr>
        <w:t xml:space="preserve"> </w:t>
      </w:r>
      <w:r w:rsidRPr="0016561A">
        <w:rPr>
          <w:lang w:val="en-US"/>
        </w:rPr>
        <w:t>in Multichannel Information-</w:t>
      </w:r>
      <w:r w:rsidRPr="0016561A">
        <w:rPr>
          <w:spacing w:val="40"/>
          <w:lang w:val="en-US"/>
        </w:rPr>
        <w:t xml:space="preserve"> </w:t>
      </w:r>
      <w:r w:rsidRPr="0016561A">
        <w:rPr>
          <w:lang w:val="en-US"/>
        </w:rPr>
        <w:t>Measurement System. // Proceedings of the 2021 IEEE Conference of</w:t>
      </w:r>
      <w:r w:rsidRPr="0016561A">
        <w:rPr>
          <w:spacing w:val="40"/>
          <w:lang w:val="en-US"/>
        </w:rPr>
        <w:t xml:space="preserve"> </w:t>
      </w:r>
      <w:r w:rsidRPr="0016561A">
        <w:rPr>
          <w:lang w:val="en-US"/>
        </w:rPr>
        <w:t>Russian Young Researchers in Electrical and Electronic Engineering</w:t>
      </w:r>
      <w:r w:rsidRPr="0016561A">
        <w:rPr>
          <w:spacing w:val="40"/>
          <w:lang w:val="en-US"/>
        </w:rPr>
        <w:t xml:space="preserve"> </w:t>
      </w:r>
      <w:r w:rsidRPr="0016561A">
        <w:rPr>
          <w:lang w:val="en-US"/>
        </w:rPr>
        <w:t>(</w:t>
      </w:r>
      <w:proofErr w:type="spellStart"/>
      <w:r w:rsidRPr="0016561A">
        <w:rPr>
          <w:lang w:val="en-US"/>
        </w:rPr>
        <w:t>ElConRus</w:t>
      </w:r>
      <w:proofErr w:type="spellEnd"/>
      <w:r w:rsidRPr="0016561A">
        <w:rPr>
          <w:lang w:val="en-US"/>
        </w:rPr>
        <w:t>), 2021, pp. 86-88</w:t>
      </w:r>
      <w:r w:rsidR="005F785F" w:rsidRPr="0016561A">
        <w:rPr>
          <w:lang w:val="en-US"/>
        </w:rPr>
        <w:t>.</w:t>
      </w:r>
    </w:p>
    <w:p w14:paraId="23388A5C" w14:textId="77777777" w:rsidR="00135719" w:rsidRDefault="001223C3" w:rsidP="005F785F">
      <w:pPr>
        <w:pStyle w:val="a0"/>
      </w:pPr>
      <w:r w:rsidRPr="0016561A">
        <w:rPr>
          <w:lang w:val="en-US"/>
        </w:rPr>
        <w:t>Algorithmic</w:t>
      </w:r>
      <w:r w:rsidRPr="0016561A">
        <w:rPr>
          <w:spacing w:val="3"/>
          <w:lang w:val="en-US"/>
        </w:rPr>
        <w:t xml:space="preserve"> </w:t>
      </w:r>
      <w:r w:rsidRPr="0016561A">
        <w:rPr>
          <w:lang w:val="en-US"/>
        </w:rPr>
        <w:t>Support for</w:t>
      </w:r>
      <w:r w:rsidRPr="0016561A">
        <w:rPr>
          <w:spacing w:val="2"/>
          <w:lang w:val="en-US"/>
        </w:rPr>
        <w:t xml:space="preserve"> </w:t>
      </w:r>
      <w:r w:rsidRPr="0016561A">
        <w:rPr>
          <w:lang w:val="en-US"/>
        </w:rPr>
        <w:t>an</w:t>
      </w:r>
      <w:r w:rsidRPr="0016561A">
        <w:rPr>
          <w:spacing w:val="3"/>
          <w:lang w:val="en-US"/>
        </w:rPr>
        <w:t xml:space="preserve"> </w:t>
      </w:r>
      <w:r w:rsidRPr="0016561A">
        <w:rPr>
          <w:lang w:val="en-US"/>
        </w:rPr>
        <w:t>Adaptive</w:t>
      </w:r>
      <w:r w:rsidRPr="0016561A">
        <w:rPr>
          <w:spacing w:val="1"/>
          <w:lang w:val="en-US"/>
        </w:rPr>
        <w:t xml:space="preserve"> </w:t>
      </w:r>
      <w:r w:rsidRPr="0016561A">
        <w:rPr>
          <w:lang w:val="en-US"/>
        </w:rPr>
        <w:t>Automatic Monitoring</w:t>
      </w:r>
      <w:r w:rsidRPr="0016561A">
        <w:rPr>
          <w:spacing w:val="1"/>
          <w:lang w:val="en-US"/>
        </w:rPr>
        <w:t xml:space="preserve"> </w:t>
      </w:r>
      <w:r w:rsidRPr="0016561A">
        <w:rPr>
          <w:lang w:val="en-US"/>
        </w:rPr>
        <w:t>System</w:t>
      </w:r>
      <w:r w:rsidRPr="0016561A">
        <w:rPr>
          <w:spacing w:val="2"/>
          <w:lang w:val="en-US"/>
        </w:rPr>
        <w:t xml:space="preserve"> </w:t>
      </w:r>
      <w:r w:rsidRPr="0016561A">
        <w:rPr>
          <w:lang w:val="en-US"/>
        </w:rPr>
        <w:t>/</w:t>
      </w:r>
      <w:r w:rsidRPr="0016561A">
        <w:rPr>
          <w:spacing w:val="3"/>
          <w:lang w:val="en-US"/>
        </w:rPr>
        <w:t xml:space="preserve"> </w:t>
      </w:r>
      <w:r w:rsidRPr="0016561A">
        <w:rPr>
          <w:spacing w:val="-5"/>
          <w:lang w:val="en-US"/>
        </w:rPr>
        <w:t>E.</w:t>
      </w:r>
      <w:r w:rsidR="005F785F" w:rsidRPr="0016561A">
        <w:rPr>
          <w:lang w:val="en-US"/>
        </w:rPr>
        <w:t>M. Antonyuk, I.</w:t>
      </w:r>
      <w:r w:rsidRPr="0016561A">
        <w:rPr>
          <w:lang w:val="en-US"/>
        </w:rPr>
        <w:t xml:space="preserve">E. </w:t>
      </w:r>
      <w:proofErr w:type="spellStart"/>
      <w:r w:rsidRPr="0016561A">
        <w:rPr>
          <w:lang w:val="en-US"/>
        </w:rPr>
        <w:t>Varshav</w:t>
      </w:r>
      <w:r w:rsidR="005F785F" w:rsidRPr="0016561A">
        <w:rPr>
          <w:lang w:val="en-US"/>
        </w:rPr>
        <w:t>skiy</w:t>
      </w:r>
      <w:proofErr w:type="spellEnd"/>
      <w:r w:rsidR="005F785F" w:rsidRPr="0016561A">
        <w:rPr>
          <w:lang w:val="en-US"/>
        </w:rPr>
        <w:t>, N.V. Orlova, P.</w:t>
      </w:r>
      <w:r w:rsidRPr="0016561A">
        <w:rPr>
          <w:lang w:val="en-US"/>
        </w:rPr>
        <w:t>E. Antonyuk // IEEE</w:t>
      </w:r>
      <w:r w:rsidRPr="0016561A">
        <w:rPr>
          <w:spacing w:val="40"/>
          <w:lang w:val="en-US"/>
        </w:rPr>
        <w:t xml:space="preserve"> </w:t>
      </w:r>
      <w:r w:rsidRPr="0016561A">
        <w:rPr>
          <w:lang w:val="en-US"/>
        </w:rPr>
        <w:t>Conf. of Russian Young Researchers in Electrical and Electronic</w:t>
      </w:r>
      <w:r w:rsidRPr="0016561A">
        <w:rPr>
          <w:spacing w:val="40"/>
          <w:lang w:val="en-US"/>
        </w:rPr>
        <w:t xml:space="preserve"> </w:t>
      </w:r>
      <w:r w:rsidRPr="0016561A">
        <w:rPr>
          <w:lang w:val="en-US"/>
        </w:rPr>
        <w:t>Engineering (</w:t>
      </w:r>
      <w:proofErr w:type="spellStart"/>
      <w:r w:rsidRPr="0016561A">
        <w:rPr>
          <w:lang w:val="en-US"/>
        </w:rPr>
        <w:t>EIConRus</w:t>
      </w:r>
      <w:proofErr w:type="spellEnd"/>
      <w:r w:rsidRPr="0016561A">
        <w:rPr>
          <w:lang w:val="en-US"/>
        </w:rPr>
        <w:t xml:space="preserve">). </w:t>
      </w:r>
      <w:r>
        <w:t xml:space="preserve">St. </w:t>
      </w:r>
      <w:proofErr w:type="spellStart"/>
      <w:r>
        <w:t>Petersburg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Moscow. Russia.</w:t>
      </w:r>
      <w:r w:rsidRPr="005F785F">
        <w:rPr>
          <w:spacing w:val="-1"/>
        </w:rPr>
        <w:t xml:space="preserve"> </w:t>
      </w:r>
      <w:r>
        <w:t>2020.</w:t>
      </w:r>
      <w:r w:rsidRPr="005F785F">
        <w:rPr>
          <w:spacing w:val="-1"/>
        </w:rPr>
        <w:t xml:space="preserve"> </w:t>
      </w:r>
      <w:r>
        <w:t>P.</w:t>
      </w:r>
      <w:r w:rsidRPr="005F785F">
        <w:rPr>
          <w:spacing w:val="40"/>
        </w:rPr>
        <w:t xml:space="preserve"> </w:t>
      </w:r>
      <w:r w:rsidRPr="005F785F">
        <w:rPr>
          <w:spacing w:val="-2"/>
        </w:rPr>
        <w:t>91-95.</w:t>
      </w:r>
    </w:p>
    <w:p w14:paraId="4B20A8A3" w14:textId="77777777" w:rsidR="00135719" w:rsidRDefault="001223C3" w:rsidP="005F785F">
      <w:pPr>
        <w:pStyle w:val="a0"/>
      </w:pPr>
      <w:r w:rsidRPr="005F785F">
        <w:t>Антонюк Е.М., Антонюк П.Е., Гвоздев Д.С. Адаптивная система автоматического контроля с последовательно-параллельным анализом отклонений // Международная научно-техническая конференция. Самара 18-21 октября 2022 г. Пенза: Вестник Самарского государственного университета имени С.П. Королева, С. 15-18.</w:t>
      </w:r>
    </w:p>
    <w:p w14:paraId="3EF25E6A" w14:textId="77777777" w:rsidR="005F785F" w:rsidRDefault="005F785F" w:rsidP="005F785F">
      <w:pPr>
        <w:sectPr w:rsidR="005F785F" w:rsidSect="005F785F">
          <w:type w:val="continuous"/>
          <w:pgSz w:w="11910" w:h="16840" w:code="9"/>
          <w:pgMar w:top="907" w:right="907" w:bottom="1440" w:left="907" w:header="709" w:footer="709" w:gutter="0"/>
          <w:cols w:num="2" w:space="340"/>
        </w:sectPr>
      </w:pPr>
    </w:p>
    <w:p w14:paraId="731CE33E" w14:textId="77777777" w:rsidR="005F785F" w:rsidRPr="005F785F" w:rsidRDefault="005F785F" w:rsidP="005F785F">
      <w:pPr>
        <w:spacing w:line="120" w:lineRule="auto"/>
        <w:rPr>
          <w:sz w:val="6"/>
          <w:szCs w:val="6"/>
        </w:rPr>
      </w:pPr>
    </w:p>
    <w:sectPr w:rsidR="005F785F" w:rsidRPr="005F785F" w:rsidSect="000A12B1">
      <w:type w:val="continuous"/>
      <w:pgSz w:w="11910" w:h="16840" w:code="9"/>
      <w:pgMar w:top="907" w:right="907" w:bottom="1440" w:left="90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3E0C5" w14:textId="77777777" w:rsidR="00083254" w:rsidRDefault="00083254">
      <w:r>
        <w:separator/>
      </w:r>
    </w:p>
  </w:endnote>
  <w:endnote w:type="continuationSeparator" w:id="0">
    <w:p w14:paraId="7173E97D" w14:textId="77777777" w:rsidR="00083254" w:rsidRDefault="0008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4DD3" w14:textId="77777777" w:rsidR="00083254" w:rsidRDefault="00083254">
      <w:r>
        <w:separator/>
      </w:r>
    </w:p>
  </w:footnote>
  <w:footnote w:type="continuationSeparator" w:id="0">
    <w:p w14:paraId="0809CAFC" w14:textId="77777777" w:rsidR="00083254" w:rsidRDefault="0008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30A"/>
    <w:multiLevelType w:val="hybridMultilevel"/>
    <w:tmpl w:val="9AEE397A"/>
    <w:lvl w:ilvl="0" w:tplc="6A70E780">
      <w:start w:val="1"/>
      <w:numFmt w:val="upperRoman"/>
      <w:lvlText w:val="%1."/>
      <w:lvlJc w:val="left"/>
      <w:pPr>
        <w:ind w:left="2270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9E0D1F6">
      <w:numFmt w:val="bullet"/>
      <w:lvlText w:val="•"/>
      <w:lvlJc w:val="left"/>
      <w:pPr>
        <w:ind w:left="2545" w:hanging="269"/>
      </w:pPr>
      <w:rPr>
        <w:rFonts w:hint="default"/>
        <w:lang w:val="ru-RU" w:eastAsia="en-US" w:bidi="ar-SA"/>
      </w:rPr>
    </w:lvl>
    <w:lvl w:ilvl="2" w:tplc="8B20CB9A">
      <w:numFmt w:val="bullet"/>
      <w:lvlText w:val="•"/>
      <w:lvlJc w:val="left"/>
      <w:pPr>
        <w:ind w:left="2811" w:hanging="269"/>
      </w:pPr>
      <w:rPr>
        <w:rFonts w:hint="default"/>
        <w:lang w:val="ru-RU" w:eastAsia="en-US" w:bidi="ar-SA"/>
      </w:rPr>
    </w:lvl>
    <w:lvl w:ilvl="3" w:tplc="82EAB572">
      <w:numFmt w:val="bullet"/>
      <w:lvlText w:val="•"/>
      <w:lvlJc w:val="left"/>
      <w:pPr>
        <w:ind w:left="3076" w:hanging="269"/>
      </w:pPr>
      <w:rPr>
        <w:rFonts w:hint="default"/>
        <w:lang w:val="ru-RU" w:eastAsia="en-US" w:bidi="ar-SA"/>
      </w:rPr>
    </w:lvl>
    <w:lvl w:ilvl="4" w:tplc="59F6AFA8">
      <w:numFmt w:val="bullet"/>
      <w:lvlText w:val="•"/>
      <w:lvlJc w:val="left"/>
      <w:pPr>
        <w:ind w:left="3342" w:hanging="269"/>
      </w:pPr>
      <w:rPr>
        <w:rFonts w:hint="default"/>
        <w:lang w:val="ru-RU" w:eastAsia="en-US" w:bidi="ar-SA"/>
      </w:rPr>
    </w:lvl>
    <w:lvl w:ilvl="5" w:tplc="5D4CC458">
      <w:numFmt w:val="bullet"/>
      <w:lvlText w:val="•"/>
      <w:lvlJc w:val="left"/>
      <w:pPr>
        <w:ind w:left="3607" w:hanging="269"/>
      </w:pPr>
      <w:rPr>
        <w:rFonts w:hint="default"/>
        <w:lang w:val="ru-RU" w:eastAsia="en-US" w:bidi="ar-SA"/>
      </w:rPr>
    </w:lvl>
    <w:lvl w:ilvl="6" w:tplc="0EF05432">
      <w:numFmt w:val="bullet"/>
      <w:lvlText w:val="•"/>
      <w:lvlJc w:val="left"/>
      <w:pPr>
        <w:ind w:left="3873" w:hanging="269"/>
      </w:pPr>
      <w:rPr>
        <w:rFonts w:hint="default"/>
        <w:lang w:val="ru-RU" w:eastAsia="en-US" w:bidi="ar-SA"/>
      </w:rPr>
    </w:lvl>
    <w:lvl w:ilvl="7" w:tplc="6D782002">
      <w:numFmt w:val="bullet"/>
      <w:lvlText w:val="•"/>
      <w:lvlJc w:val="left"/>
      <w:pPr>
        <w:ind w:left="4138" w:hanging="269"/>
      </w:pPr>
      <w:rPr>
        <w:rFonts w:hint="default"/>
        <w:lang w:val="ru-RU" w:eastAsia="en-US" w:bidi="ar-SA"/>
      </w:rPr>
    </w:lvl>
    <w:lvl w:ilvl="8" w:tplc="72A8EF82">
      <w:numFmt w:val="bullet"/>
      <w:lvlText w:val="•"/>
      <w:lvlJc w:val="left"/>
      <w:pPr>
        <w:ind w:left="4404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14C27D73"/>
    <w:multiLevelType w:val="hybridMultilevel"/>
    <w:tmpl w:val="EB780982"/>
    <w:lvl w:ilvl="0" w:tplc="15C8120A">
      <w:start w:val="1"/>
      <w:numFmt w:val="decimal"/>
      <w:lvlText w:val="[%1]"/>
      <w:lvlJc w:val="left"/>
      <w:pPr>
        <w:ind w:left="345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u-RU" w:eastAsia="en-US" w:bidi="ar-SA"/>
      </w:rPr>
    </w:lvl>
    <w:lvl w:ilvl="1" w:tplc="67361908">
      <w:numFmt w:val="bullet"/>
      <w:lvlText w:val="•"/>
      <w:lvlJc w:val="left"/>
      <w:pPr>
        <w:ind w:left="805" w:hanging="289"/>
      </w:pPr>
      <w:rPr>
        <w:rFonts w:hint="default"/>
        <w:lang w:val="ru-RU" w:eastAsia="en-US" w:bidi="ar-SA"/>
      </w:rPr>
    </w:lvl>
    <w:lvl w:ilvl="2" w:tplc="CA18A082">
      <w:numFmt w:val="bullet"/>
      <w:lvlText w:val="•"/>
      <w:lvlJc w:val="left"/>
      <w:pPr>
        <w:ind w:left="1270" w:hanging="289"/>
      </w:pPr>
      <w:rPr>
        <w:rFonts w:hint="default"/>
        <w:lang w:val="ru-RU" w:eastAsia="en-US" w:bidi="ar-SA"/>
      </w:rPr>
    </w:lvl>
    <w:lvl w:ilvl="3" w:tplc="3B581070">
      <w:numFmt w:val="bullet"/>
      <w:lvlText w:val="•"/>
      <w:lvlJc w:val="left"/>
      <w:pPr>
        <w:ind w:left="1735" w:hanging="289"/>
      </w:pPr>
      <w:rPr>
        <w:rFonts w:hint="default"/>
        <w:lang w:val="ru-RU" w:eastAsia="en-US" w:bidi="ar-SA"/>
      </w:rPr>
    </w:lvl>
    <w:lvl w:ilvl="4" w:tplc="1D1CFBD2">
      <w:numFmt w:val="bullet"/>
      <w:lvlText w:val="•"/>
      <w:lvlJc w:val="left"/>
      <w:pPr>
        <w:ind w:left="2200" w:hanging="289"/>
      </w:pPr>
      <w:rPr>
        <w:rFonts w:hint="default"/>
        <w:lang w:val="ru-RU" w:eastAsia="en-US" w:bidi="ar-SA"/>
      </w:rPr>
    </w:lvl>
    <w:lvl w:ilvl="5" w:tplc="52306C5C">
      <w:numFmt w:val="bullet"/>
      <w:lvlText w:val="•"/>
      <w:lvlJc w:val="left"/>
      <w:pPr>
        <w:ind w:left="2665" w:hanging="289"/>
      </w:pPr>
      <w:rPr>
        <w:rFonts w:hint="default"/>
        <w:lang w:val="ru-RU" w:eastAsia="en-US" w:bidi="ar-SA"/>
      </w:rPr>
    </w:lvl>
    <w:lvl w:ilvl="6" w:tplc="6E262730">
      <w:numFmt w:val="bullet"/>
      <w:lvlText w:val="•"/>
      <w:lvlJc w:val="left"/>
      <w:pPr>
        <w:ind w:left="3130" w:hanging="289"/>
      </w:pPr>
      <w:rPr>
        <w:rFonts w:hint="default"/>
        <w:lang w:val="ru-RU" w:eastAsia="en-US" w:bidi="ar-SA"/>
      </w:rPr>
    </w:lvl>
    <w:lvl w:ilvl="7" w:tplc="C39CB492">
      <w:numFmt w:val="bullet"/>
      <w:lvlText w:val="•"/>
      <w:lvlJc w:val="left"/>
      <w:pPr>
        <w:ind w:left="3595" w:hanging="289"/>
      </w:pPr>
      <w:rPr>
        <w:rFonts w:hint="default"/>
        <w:lang w:val="ru-RU" w:eastAsia="en-US" w:bidi="ar-SA"/>
      </w:rPr>
    </w:lvl>
    <w:lvl w:ilvl="8" w:tplc="C19C04F0">
      <w:numFmt w:val="bullet"/>
      <w:lvlText w:val="•"/>
      <w:lvlJc w:val="left"/>
      <w:pPr>
        <w:ind w:left="4060" w:hanging="289"/>
      </w:pPr>
      <w:rPr>
        <w:rFonts w:hint="default"/>
        <w:lang w:val="ru-RU" w:eastAsia="en-US" w:bidi="ar-SA"/>
      </w:rPr>
    </w:lvl>
  </w:abstractNum>
  <w:abstractNum w:abstractNumId="2" w15:restartNumberingAfterBreak="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" w15:restartNumberingAfterBreak="0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49004DB8"/>
    <w:multiLevelType w:val="hybridMultilevel"/>
    <w:tmpl w:val="BCFCB8BA"/>
    <w:lvl w:ilvl="0" w:tplc="652CB9AA">
      <w:start w:val="1"/>
      <w:numFmt w:val="upperRoman"/>
      <w:lvlText w:val="%1."/>
      <w:lvlJc w:val="left"/>
      <w:pPr>
        <w:ind w:left="2270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5BC2AE4">
      <w:numFmt w:val="bullet"/>
      <w:lvlText w:val="•"/>
      <w:lvlJc w:val="left"/>
      <w:pPr>
        <w:ind w:left="2545" w:hanging="269"/>
      </w:pPr>
      <w:rPr>
        <w:rFonts w:hint="default"/>
        <w:lang w:val="ru-RU" w:eastAsia="en-US" w:bidi="ar-SA"/>
      </w:rPr>
    </w:lvl>
    <w:lvl w:ilvl="2" w:tplc="F7A893E8">
      <w:numFmt w:val="bullet"/>
      <w:lvlText w:val="•"/>
      <w:lvlJc w:val="left"/>
      <w:pPr>
        <w:ind w:left="2811" w:hanging="269"/>
      </w:pPr>
      <w:rPr>
        <w:rFonts w:hint="default"/>
        <w:lang w:val="ru-RU" w:eastAsia="en-US" w:bidi="ar-SA"/>
      </w:rPr>
    </w:lvl>
    <w:lvl w:ilvl="3" w:tplc="CE402C44">
      <w:numFmt w:val="bullet"/>
      <w:lvlText w:val="•"/>
      <w:lvlJc w:val="left"/>
      <w:pPr>
        <w:ind w:left="3076" w:hanging="269"/>
      </w:pPr>
      <w:rPr>
        <w:rFonts w:hint="default"/>
        <w:lang w:val="ru-RU" w:eastAsia="en-US" w:bidi="ar-SA"/>
      </w:rPr>
    </w:lvl>
    <w:lvl w:ilvl="4" w:tplc="78E8EC58">
      <w:numFmt w:val="bullet"/>
      <w:lvlText w:val="•"/>
      <w:lvlJc w:val="left"/>
      <w:pPr>
        <w:ind w:left="3342" w:hanging="269"/>
      </w:pPr>
      <w:rPr>
        <w:rFonts w:hint="default"/>
        <w:lang w:val="ru-RU" w:eastAsia="en-US" w:bidi="ar-SA"/>
      </w:rPr>
    </w:lvl>
    <w:lvl w:ilvl="5" w:tplc="6EA8A064">
      <w:numFmt w:val="bullet"/>
      <w:lvlText w:val="•"/>
      <w:lvlJc w:val="left"/>
      <w:pPr>
        <w:ind w:left="3607" w:hanging="269"/>
      </w:pPr>
      <w:rPr>
        <w:rFonts w:hint="default"/>
        <w:lang w:val="ru-RU" w:eastAsia="en-US" w:bidi="ar-SA"/>
      </w:rPr>
    </w:lvl>
    <w:lvl w:ilvl="6" w:tplc="A52061E8">
      <w:numFmt w:val="bullet"/>
      <w:lvlText w:val="•"/>
      <w:lvlJc w:val="left"/>
      <w:pPr>
        <w:ind w:left="3873" w:hanging="269"/>
      </w:pPr>
      <w:rPr>
        <w:rFonts w:hint="default"/>
        <w:lang w:val="ru-RU" w:eastAsia="en-US" w:bidi="ar-SA"/>
      </w:rPr>
    </w:lvl>
    <w:lvl w:ilvl="7" w:tplc="63985298">
      <w:numFmt w:val="bullet"/>
      <w:lvlText w:val="•"/>
      <w:lvlJc w:val="left"/>
      <w:pPr>
        <w:ind w:left="4138" w:hanging="269"/>
      </w:pPr>
      <w:rPr>
        <w:rFonts w:hint="default"/>
        <w:lang w:val="ru-RU" w:eastAsia="en-US" w:bidi="ar-SA"/>
      </w:rPr>
    </w:lvl>
    <w:lvl w:ilvl="8" w:tplc="10F019C6">
      <w:numFmt w:val="bullet"/>
      <w:lvlText w:val="•"/>
      <w:lvlJc w:val="left"/>
      <w:pPr>
        <w:ind w:left="4404" w:hanging="269"/>
      </w:pPr>
      <w:rPr>
        <w:rFonts w:hint="default"/>
        <w:lang w:val="ru-RU" w:eastAsia="en-US" w:bidi="ar-SA"/>
      </w:rPr>
    </w:lvl>
  </w:abstractNum>
  <w:abstractNum w:abstractNumId="6" w15:restartNumberingAfterBreak="0">
    <w:nsid w:val="4B9563FD"/>
    <w:multiLevelType w:val="hybridMultilevel"/>
    <w:tmpl w:val="DB0AAC98"/>
    <w:lvl w:ilvl="0" w:tplc="B63A772A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A3C82"/>
    <w:multiLevelType w:val="hybridMultilevel"/>
    <w:tmpl w:val="1480DD88"/>
    <w:lvl w:ilvl="0" w:tplc="31FCEFD0">
      <w:start w:val="1"/>
      <w:numFmt w:val="decimal"/>
      <w:lvlText w:val="%1."/>
      <w:lvlJc w:val="left"/>
      <w:pPr>
        <w:ind w:left="57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D5C09D6">
      <w:numFmt w:val="bullet"/>
      <w:lvlText w:val="•"/>
      <w:lvlJc w:val="left"/>
      <w:pPr>
        <w:ind w:left="547" w:hanging="266"/>
      </w:pPr>
      <w:rPr>
        <w:rFonts w:hint="default"/>
        <w:lang w:val="ru-RU" w:eastAsia="en-US" w:bidi="ar-SA"/>
      </w:rPr>
    </w:lvl>
    <w:lvl w:ilvl="2" w:tplc="A4861EA4">
      <w:numFmt w:val="bullet"/>
      <w:lvlText w:val="•"/>
      <w:lvlJc w:val="left"/>
      <w:pPr>
        <w:ind w:left="1035" w:hanging="266"/>
      </w:pPr>
      <w:rPr>
        <w:rFonts w:hint="default"/>
        <w:lang w:val="ru-RU" w:eastAsia="en-US" w:bidi="ar-SA"/>
      </w:rPr>
    </w:lvl>
    <w:lvl w:ilvl="3" w:tplc="00F4135E">
      <w:numFmt w:val="bullet"/>
      <w:lvlText w:val="•"/>
      <w:lvlJc w:val="left"/>
      <w:pPr>
        <w:ind w:left="1523" w:hanging="266"/>
      </w:pPr>
      <w:rPr>
        <w:rFonts w:hint="default"/>
        <w:lang w:val="ru-RU" w:eastAsia="en-US" w:bidi="ar-SA"/>
      </w:rPr>
    </w:lvl>
    <w:lvl w:ilvl="4" w:tplc="5872671C">
      <w:numFmt w:val="bullet"/>
      <w:lvlText w:val="•"/>
      <w:lvlJc w:val="left"/>
      <w:pPr>
        <w:ind w:left="2010" w:hanging="266"/>
      </w:pPr>
      <w:rPr>
        <w:rFonts w:hint="default"/>
        <w:lang w:val="ru-RU" w:eastAsia="en-US" w:bidi="ar-SA"/>
      </w:rPr>
    </w:lvl>
    <w:lvl w:ilvl="5" w:tplc="34924FAC">
      <w:numFmt w:val="bullet"/>
      <w:lvlText w:val="•"/>
      <w:lvlJc w:val="left"/>
      <w:pPr>
        <w:ind w:left="2498" w:hanging="266"/>
      </w:pPr>
      <w:rPr>
        <w:rFonts w:hint="default"/>
        <w:lang w:val="ru-RU" w:eastAsia="en-US" w:bidi="ar-SA"/>
      </w:rPr>
    </w:lvl>
    <w:lvl w:ilvl="6" w:tplc="F106174A">
      <w:numFmt w:val="bullet"/>
      <w:lvlText w:val="•"/>
      <w:lvlJc w:val="left"/>
      <w:pPr>
        <w:ind w:left="2986" w:hanging="266"/>
      </w:pPr>
      <w:rPr>
        <w:rFonts w:hint="default"/>
        <w:lang w:val="ru-RU" w:eastAsia="en-US" w:bidi="ar-SA"/>
      </w:rPr>
    </w:lvl>
    <w:lvl w:ilvl="7" w:tplc="B2A295D8">
      <w:numFmt w:val="bullet"/>
      <w:lvlText w:val="•"/>
      <w:lvlJc w:val="left"/>
      <w:pPr>
        <w:ind w:left="3474" w:hanging="266"/>
      </w:pPr>
      <w:rPr>
        <w:rFonts w:hint="default"/>
        <w:lang w:val="ru-RU" w:eastAsia="en-US" w:bidi="ar-SA"/>
      </w:rPr>
    </w:lvl>
    <w:lvl w:ilvl="8" w:tplc="1C1CD998">
      <w:numFmt w:val="bullet"/>
      <w:lvlText w:val="•"/>
      <w:lvlJc w:val="left"/>
      <w:pPr>
        <w:ind w:left="3961" w:hanging="266"/>
      </w:pPr>
      <w:rPr>
        <w:rFonts w:hint="default"/>
        <w:lang w:val="ru-RU" w:eastAsia="en-US" w:bidi="ar-SA"/>
      </w:rPr>
    </w:lvl>
  </w:abstractNum>
  <w:num w:numId="1" w16cid:durableId="1366953203">
    <w:abstractNumId w:val="1"/>
  </w:num>
  <w:num w:numId="2" w16cid:durableId="1747603313">
    <w:abstractNumId w:val="8"/>
  </w:num>
  <w:num w:numId="3" w16cid:durableId="314720291">
    <w:abstractNumId w:val="0"/>
  </w:num>
  <w:num w:numId="4" w16cid:durableId="1727223115">
    <w:abstractNumId w:val="4"/>
  </w:num>
  <w:num w:numId="5" w16cid:durableId="2114201555">
    <w:abstractNumId w:val="4"/>
  </w:num>
  <w:num w:numId="6" w16cid:durableId="40709634">
    <w:abstractNumId w:val="4"/>
  </w:num>
  <w:num w:numId="7" w16cid:durableId="1012993136">
    <w:abstractNumId w:val="4"/>
  </w:num>
  <w:num w:numId="8" w16cid:durableId="22679783">
    <w:abstractNumId w:val="3"/>
  </w:num>
  <w:num w:numId="9" w16cid:durableId="1141119408">
    <w:abstractNumId w:val="6"/>
  </w:num>
  <w:num w:numId="10" w16cid:durableId="1115097034">
    <w:abstractNumId w:val="2"/>
  </w:num>
  <w:num w:numId="11" w16cid:durableId="1640502314">
    <w:abstractNumId w:val="7"/>
  </w:num>
  <w:num w:numId="12" w16cid:durableId="1570652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719"/>
    <w:rsid w:val="00016584"/>
    <w:rsid w:val="00083254"/>
    <w:rsid w:val="000A12B1"/>
    <w:rsid w:val="001223C3"/>
    <w:rsid w:val="00135719"/>
    <w:rsid w:val="0016561A"/>
    <w:rsid w:val="004C0F60"/>
    <w:rsid w:val="005F785F"/>
    <w:rsid w:val="008A1EB9"/>
    <w:rsid w:val="00C0416D"/>
    <w:rsid w:val="00C5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5E5D"/>
  <w15:docId w15:val="{8CD80A9B-9ACB-4088-969A-34E52B16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A12B1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1">
    <w:name w:val="heading 1"/>
    <w:basedOn w:val="a2"/>
    <w:next w:val="a3"/>
    <w:link w:val="10"/>
    <w:qFormat/>
    <w:rsid w:val="000A12B1"/>
    <w:pPr>
      <w:keepNext/>
      <w:keepLines/>
      <w:numPr>
        <w:numId w:val="7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0A12B1"/>
    <w:pPr>
      <w:keepNext/>
      <w:keepLines/>
      <w:numPr>
        <w:ilvl w:val="1"/>
        <w:numId w:val="7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0A12B1"/>
    <w:pPr>
      <w:numPr>
        <w:ilvl w:val="2"/>
        <w:numId w:val="7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0A12B1"/>
    <w:pPr>
      <w:numPr>
        <w:ilvl w:val="3"/>
        <w:numId w:val="7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0A12B1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0A12B1"/>
    <w:pPr>
      <w:keepNext/>
      <w:keepLines/>
      <w:spacing w:before="200"/>
      <w:outlineLvl w:val="5"/>
    </w:pPr>
    <w:rPr>
      <w:rFonts w:eastAsia="SimSun"/>
      <w:i/>
      <w:iCs/>
      <w:color w:val="00000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2"/>
    <w:link w:val="a7"/>
    <w:rsid w:val="000A12B1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styleId="a8">
    <w:name w:val="Title"/>
    <w:basedOn w:val="a2"/>
    <w:next w:val="a2"/>
    <w:link w:val="a9"/>
    <w:qFormat/>
    <w:rsid w:val="000A12B1"/>
    <w:pPr>
      <w:spacing w:before="120" w:after="120"/>
      <w:contextualSpacing/>
      <w:jc w:val="center"/>
    </w:pPr>
    <w:rPr>
      <w:rFonts w:eastAsia="SimSun"/>
      <w:color w:val="000000"/>
      <w:kern w:val="28"/>
      <w:sz w:val="48"/>
      <w:szCs w:val="52"/>
    </w:rPr>
  </w:style>
  <w:style w:type="paragraph" w:styleId="aa">
    <w:name w:val="List Paragraph"/>
    <w:basedOn w:val="a2"/>
    <w:uiPriority w:val="1"/>
    <w:qFormat/>
    <w:pPr>
      <w:spacing w:before="49"/>
      <w:ind w:left="345" w:hanging="289"/>
      <w:jc w:val="both"/>
    </w:pPr>
  </w:style>
  <w:style w:type="paragraph" w:customStyle="1" w:styleId="TableParagraph">
    <w:name w:val="Table Paragraph"/>
    <w:basedOn w:val="a2"/>
    <w:uiPriority w:val="1"/>
    <w:qFormat/>
  </w:style>
  <w:style w:type="paragraph" w:styleId="ab">
    <w:name w:val="header"/>
    <w:basedOn w:val="a2"/>
    <w:link w:val="ac"/>
    <w:uiPriority w:val="99"/>
    <w:unhideWhenUsed/>
    <w:rsid w:val="000A12B1"/>
    <w:pPr>
      <w:pBdr>
        <w:bottom w:val="single" w:sz="2" w:space="4" w:color="404040"/>
      </w:pBdr>
      <w:tabs>
        <w:tab w:val="center" w:pos="4677"/>
        <w:tab w:val="right" w:pos="9355"/>
      </w:tabs>
      <w:spacing w:line="216" w:lineRule="auto"/>
      <w:jc w:val="right"/>
    </w:pPr>
    <w:rPr>
      <w:i/>
      <w:color w:val="0D0D0D"/>
      <w:sz w:val="16"/>
    </w:rPr>
  </w:style>
  <w:style w:type="character" w:customStyle="1" w:styleId="ac">
    <w:name w:val="Верхний колонтитул Знак"/>
    <w:link w:val="ab"/>
    <w:uiPriority w:val="99"/>
    <w:rsid w:val="000A12B1"/>
    <w:rPr>
      <w:rFonts w:ascii="Times New Roman" w:eastAsia="Times New Roman" w:hAnsi="Times New Roman" w:cs="Times New Roman"/>
      <w:i/>
      <w:color w:val="0D0D0D"/>
      <w:sz w:val="16"/>
      <w:szCs w:val="20"/>
      <w:lang w:val="ru-RU"/>
    </w:rPr>
  </w:style>
  <w:style w:type="paragraph" w:styleId="ad">
    <w:name w:val="footer"/>
    <w:basedOn w:val="a2"/>
    <w:link w:val="ae"/>
    <w:uiPriority w:val="99"/>
    <w:unhideWhenUsed/>
    <w:rsid w:val="000A12B1"/>
    <w:pPr>
      <w:tabs>
        <w:tab w:val="center" w:pos="4677"/>
        <w:tab w:val="right" w:pos="9355"/>
      </w:tabs>
      <w:jc w:val="center"/>
    </w:pPr>
  </w:style>
  <w:style w:type="character" w:customStyle="1" w:styleId="ae">
    <w:name w:val="Нижний колонтитул Знак"/>
    <w:link w:val="ad"/>
    <w:uiPriority w:val="99"/>
    <w:rsid w:val="000A12B1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af">
    <w:name w:val="Авторы"/>
    <w:basedOn w:val="a2"/>
    <w:next w:val="a2"/>
    <w:qFormat/>
    <w:rsid w:val="000A12B1"/>
    <w:pPr>
      <w:spacing w:before="240" w:after="120"/>
      <w:jc w:val="center"/>
    </w:pPr>
    <w:rPr>
      <w:sz w:val="24"/>
    </w:rPr>
  </w:style>
  <w:style w:type="paragraph" w:customStyle="1" w:styleId="af0">
    <w:name w:val="Организация"/>
    <w:basedOn w:val="a2"/>
    <w:qFormat/>
    <w:rsid w:val="000A12B1"/>
    <w:pPr>
      <w:spacing w:after="120"/>
      <w:jc w:val="center"/>
    </w:pPr>
    <w:rPr>
      <w:i/>
    </w:rPr>
  </w:style>
  <w:style w:type="paragraph" w:customStyle="1" w:styleId="af1">
    <w:name w:val="Аннотация"/>
    <w:basedOn w:val="af0"/>
    <w:qFormat/>
    <w:rsid w:val="000A12B1"/>
    <w:pPr>
      <w:ind w:firstLine="289"/>
      <w:jc w:val="both"/>
    </w:pPr>
    <w:rPr>
      <w:b/>
      <w:i w:val="0"/>
      <w:sz w:val="18"/>
    </w:rPr>
  </w:style>
  <w:style w:type="character" w:styleId="af2">
    <w:name w:val="Hyperlink"/>
    <w:uiPriority w:val="99"/>
    <w:unhideWhenUsed/>
    <w:rsid w:val="000A12B1"/>
    <w:rPr>
      <w:color w:val="0000FF"/>
      <w:u w:val="single"/>
    </w:rPr>
  </w:style>
  <w:style w:type="character" w:customStyle="1" w:styleId="10">
    <w:name w:val="Заголовок 1 Знак"/>
    <w:link w:val="1"/>
    <w:rsid w:val="000A12B1"/>
    <w:rPr>
      <w:rFonts w:ascii="Times New Roman" w:eastAsia="SimSun" w:hAnsi="Times New Roman" w:cs="Times New Roman"/>
      <w:smallCaps/>
      <w:noProof/>
      <w:sz w:val="20"/>
      <w:szCs w:val="20"/>
      <w:lang w:val="ru-RU"/>
    </w:rPr>
  </w:style>
  <w:style w:type="character" w:customStyle="1" w:styleId="20">
    <w:name w:val="Заголовок 2 Знак"/>
    <w:link w:val="2"/>
    <w:rsid w:val="000A12B1"/>
    <w:rPr>
      <w:rFonts w:ascii="Times New Roman" w:eastAsia="SimSun" w:hAnsi="Times New Roman" w:cs="Times New Roman"/>
      <w:i/>
      <w:iCs/>
      <w:noProof/>
      <w:sz w:val="20"/>
      <w:szCs w:val="20"/>
      <w:lang w:val="ru-RU"/>
    </w:rPr>
  </w:style>
  <w:style w:type="character" w:customStyle="1" w:styleId="30">
    <w:name w:val="Заголовок 3 Знак"/>
    <w:link w:val="3"/>
    <w:uiPriority w:val="1"/>
    <w:semiHidden/>
    <w:rsid w:val="000A12B1"/>
    <w:rPr>
      <w:rFonts w:ascii="Times New Roman" w:eastAsia="SimSun" w:hAnsi="Times New Roman" w:cs="Times New Roman"/>
      <w:i/>
      <w:iCs/>
      <w:noProof/>
      <w:sz w:val="20"/>
      <w:szCs w:val="20"/>
      <w:lang w:val="ru-RU"/>
    </w:rPr>
  </w:style>
  <w:style w:type="character" w:customStyle="1" w:styleId="40">
    <w:name w:val="Заголовок 4 Знак"/>
    <w:link w:val="4"/>
    <w:uiPriority w:val="1"/>
    <w:semiHidden/>
    <w:rsid w:val="000A12B1"/>
    <w:rPr>
      <w:rFonts w:ascii="Times New Roman" w:eastAsia="SimSun" w:hAnsi="Times New Roman" w:cs="Times New Roman"/>
      <w:i/>
      <w:iCs/>
      <w:noProof/>
      <w:sz w:val="20"/>
      <w:szCs w:val="20"/>
      <w:lang w:val="ru-RU"/>
    </w:rPr>
  </w:style>
  <w:style w:type="character" w:customStyle="1" w:styleId="50">
    <w:name w:val="Заголовок 5 Знак"/>
    <w:link w:val="5"/>
    <w:rsid w:val="000A12B1"/>
    <w:rPr>
      <w:rFonts w:ascii="Times New Roman" w:eastAsia="SimSun" w:hAnsi="Times New Roman" w:cs="Times New Roman"/>
      <w:smallCaps/>
      <w:noProof/>
      <w:sz w:val="20"/>
      <w:szCs w:val="20"/>
      <w:lang w:val="ru-RU"/>
    </w:rPr>
  </w:style>
  <w:style w:type="character" w:customStyle="1" w:styleId="60">
    <w:name w:val="Заголовок 6 Знак"/>
    <w:link w:val="6"/>
    <w:uiPriority w:val="9"/>
    <w:semiHidden/>
    <w:rsid w:val="000A12B1"/>
    <w:rPr>
      <w:rFonts w:ascii="Times New Roman" w:eastAsia="SimSun" w:hAnsi="Times New Roman" w:cs="Times New Roman"/>
      <w:i/>
      <w:iCs/>
      <w:color w:val="000000"/>
      <w:sz w:val="20"/>
      <w:szCs w:val="20"/>
      <w:lang w:val="ru-RU"/>
    </w:rPr>
  </w:style>
  <w:style w:type="paragraph" w:customStyle="1" w:styleId="af3">
    <w:name w:val="Ключевые слова"/>
    <w:basedOn w:val="a2"/>
    <w:next w:val="1"/>
    <w:qFormat/>
    <w:rsid w:val="000A12B1"/>
    <w:pPr>
      <w:spacing w:after="200"/>
      <w:ind w:firstLine="289"/>
      <w:jc w:val="both"/>
    </w:pPr>
    <w:rPr>
      <w:b/>
      <w:i/>
      <w:sz w:val="18"/>
    </w:rPr>
  </w:style>
  <w:style w:type="paragraph" w:customStyle="1" w:styleId="af4">
    <w:name w:val="Мэйл"/>
    <w:basedOn w:val="a2"/>
    <w:qFormat/>
    <w:rsid w:val="000A12B1"/>
    <w:pPr>
      <w:jc w:val="center"/>
    </w:pPr>
    <w:rPr>
      <w:lang w:val="en-US"/>
    </w:rPr>
  </w:style>
  <w:style w:type="character" w:customStyle="1" w:styleId="a9">
    <w:name w:val="Заголовок Знак"/>
    <w:link w:val="a8"/>
    <w:rsid w:val="000A12B1"/>
    <w:rPr>
      <w:rFonts w:ascii="Times New Roman" w:eastAsia="SimSun" w:hAnsi="Times New Roman" w:cs="Times New Roman"/>
      <w:color w:val="000000"/>
      <w:kern w:val="28"/>
      <w:sz w:val="48"/>
      <w:szCs w:val="52"/>
      <w:lang w:val="ru-RU"/>
    </w:rPr>
  </w:style>
  <w:style w:type="paragraph" w:customStyle="1" w:styleId="a">
    <w:name w:val="Название рисунка"/>
    <w:basedOn w:val="a2"/>
    <w:qFormat/>
    <w:rsid w:val="000A12B1"/>
    <w:pPr>
      <w:numPr>
        <w:numId w:val="8"/>
      </w:numPr>
      <w:tabs>
        <w:tab w:val="left" w:pos="289"/>
      </w:tabs>
      <w:spacing w:before="120" w:after="200"/>
    </w:pPr>
    <w:rPr>
      <w:sz w:val="16"/>
    </w:rPr>
  </w:style>
  <w:style w:type="character" w:customStyle="1" w:styleId="a7">
    <w:name w:val="Основной текст Знак"/>
    <w:link w:val="a3"/>
    <w:rsid w:val="000A12B1"/>
    <w:rPr>
      <w:rFonts w:ascii="Times New Roman" w:eastAsia="MS Mincho" w:hAnsi="Times New Roman" w:cs="Times New Roman"/>
      <w:spacing w:val="-1"/>
      <w:sz w:val="20"/>
      <w:szCs w:val="20"/>
      <w:lang w:val="ru-RU"/>
    </w:rPr>
  </w:style>
  <w:style w:type="table" w:styleId="af5">
    <w:name w:val="Table Grid"/>
    <w:basedOn w:val="a5"/>
    <w:uiPriority w:val="59"/>
    <w:rsid w:val="000A12B1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ibliography"/>
    <w:basedOn w:val="a3"/>
    <w:next w:val="a2"/>
    <w:qFormat/>
    <w:rsid w:val="005F785F"/>
    <w:pPr>
      <w:numPr>
        <w:numId w:val="9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customStyle="1" w:styleId="-">
    <w:name w:val="Список-перечень"/>
    <w:basedOn w:val="a3"/>
    <w:next w:val="a3"/>
    <w:qFormat/>
    <w:rsid w:val="000A12B1"/>
    <w:pPr>
      <w:numPr>
        <w:numId w:val="10"/>
      </w:numPr>
      <w:spacing w:after="60"/>
    </w:pPr>
  </w:style>
  <w:style w:type="paragraph" w:customStyle="1" w:styleId="af6">
    <w:name w:val="Строка таблицы"/>
    <w:basedOn w:val="a2"/>
    <w:qFormat/>
    <w:rsid w:val="000A12B1"/>
    <w:pPr>
      <w:tabs>
        <w:tab w:val="left" w:pos="1021"/>
      </w:tabs>
    </w:pPr>
    <w:rPr>
      <w:sz w:val="16"/>
    </w:rPr>
  </w:style>
  <w:style w:type="paragraph" w:customStyle="1" w:styleId="a1">
    <w:name w:val="Таблица"/>
    <w:basedOn w:val="a2"/>
    <w:next w:val="a2"/>
    <w:qFormat/>
    <w:rsid w:val="000A12B1"/>
    <w:pPr>
      <w:numPr>
        <w:numId w:val="11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paragraph" w:customStyle="1" w:styleId="af7">
    <w:name w:val="Финансирование"/>
    <w:basedOn w:val="a2"/>
    <w:qFormat/>
    <w:rsid w:val="000A12B1"/>
    <w:pPr>
      <w:framePr w:w="4876" w:wrap="notBeside" w:hAnchor="margin" w:yAlign="bottom"/>
      <w:pBdr>
        <w:top w:val="single" w:sz="2" w:space="3" w:color="auto"/>
      </w:pBdr>
      <w:ind w:firstLine="289"/>
    </w:pPr>
    <w:rPr>
      <w:sz w:val="16"/>
    </w:rPr>
  </w:style>
  <w:style w:type="character" w:styleId="af8">
    <w:name w:val="Placeholder Text"/>
    <w:basedOn w:val="a4"/>
    <w:uiPriority w:val="99"/>
    <w:semiHidden/>
    <w:rsid w:val="00C041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ant7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erant@hotmail.com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gvozdev_8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MARINA</cp:lastModifiedBy>
  <cp:revision>3</cp:revision>
  <dcterms:created xsi:type="dcterms:W3CDTF">2026-04-13T09:53:00Z</dcterms:created>
  <dcterms:modified xsi:type="dcterms:W3CDTF">2026-05-10T12:30:00Z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2016</vt:lpwstr>
  </property>
</Properties>
</file>